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9ECD9" w14:textId="77777777" w:rsidR="00B50727" w:rsidRPr="00B50727" w:rsidRDefault="00327881" w:rsidP="00B50727">
      <w:pPr>
        <w:pStyle w:val="Heading2"/>
      </w:pPr>
      <w:r>
        <w:t>SOIL TYPE BASE COURSE</w:t>
      </w:r>
      <w:r w:rsidR="008A18D2">
        <w:t>:</w:t>
      </w:r>
    </w:p>
    <w:tbl>
      <w:tblPr>
        <w:tblW w:w="0" w:type="auto"/>
        <w:tblLayout w:type="fixed"/>
        <w:tblLook w:val="0020" w:firstRow="1" w:lastRow="0" w:firstColumn="0" w:lastColumn="0" w:noHBand="0" w:noVBand="0"/>
      </w:tblPr>
      <w:tblGrid>
        <w:gridCol w:w="3192"/>
        <w:gridCol w:w="3192"/>
        <w:gridCol w:w="3192"/>
      </w:tblGrid>
      <w:tr w:rsidR="00A2147E" w:rsidRPr="004F1661" w14:paraId="3A9DB2A8" w14:textId="77777777" w:rsidTr="00545A05">
        <w:tc>
          <w:tcPr>
            <w:tcW w:w="3192" w:type="dxa"/>
          </w:tcPr>
          <w:p w14:paraId="0DFFF1EA" w14:textId="1A330064" w:rsidR="00A2147E" w:rsidRPr="004F1661" w:rsidRDefault="00D90F0B" w:rsidP="00E348A4">
            <w:pPr>
              <w:keepNext/>
              <w:keepLines/>
              <w:jc w:val="both"/>
              <w:rPr>
                <w:sz w:val="16"/>
              </w:rPr>
            </w:pPr>
            <w:r>
              <w:rPr>
                <w:sz w:val="16"/>
              </w:rPr>
              <w:t xml:space="preserve">   </w:t>
            </w:r>
            <w:r w:rsidR="00A2147E" w:rsidRPr="004F1661">
              <w:rPr>
                <w:sz w:val="16"/>
              </w:rPr>
              <w:t>(</w:t>
            </w:r>
            <w:r w:rsidR="008D0672">
              <w:rPr>
                <w:sz w:val="16"/>
              </w:rPr>
              <w:t>1-17-12)</w:t>
            </w:r>
            <w:r>
              <w:rPr>
                <w:sz w:val="16"/>
              </w:rPr>
              <w:t>(Rev. 1-16-24)</w:t>
            </w:r>
          </w:p>
        </w:tc>
        <w:tc>
          <w:tcPr>
            <w:tcW w:w="3192" w:type="dxa"/>
          </w:tcPr>
          <w:p w14:paraId="2EF05083" w14:textId="77777777" w:rsidR="00A2147E" w:rsidRPr="004F1661" w:rsidRDefault="00E348A4" w:rsidP="005C00E3">
            <w:pPr>
              <w:keepNext/>
              <w:keepLines/>
              <w:jc w:val="center"/>
              <w:rPr>
                <w:sz w:val="16"/>
              </w:rPr>
            </w:pPr>
            <w:r>
              <w:rPr>
                <w:sz w:val="16"/>
              </w:rPr>
              <w:t>530</w:t>
            </w:r>
          </w:p>
        </w:tc>
        <w:tc>
          <w:tcPr>
            <w:tcW w:w="3192" w:type="dxa"/>
          </w:tcPr>
          <w:p w14:paraId="544D7566" w14:textId="77777777" w:rsidR="00A2147E" w:rsidRPr="004F1661" w:rsidRDefault="00E348A4" w:rsidP="00E1515B">
            <w:pPr>
              <w:keepNext/>
              <w:keepLines/>
              <w:jc w:val="right"/>
              <w:rPr>
                <w:sz w:val="16"/>
              </w:rPr>
            </w:pPr>
            <w:r>
              <w:rPr>
                <w:sz w:val="16"/>
              </w:rPr>
              <w:t>SPI</w:t>
            </w:r>
            <w:r w:rsidR="00E1515B">
              <w:rPr>
                <w:sz w:val="16"/>
              </w:rPr>
              <w:t xml:space="preserve"> 5-04</w:t>
            </w:r>
          </w:p>
        </w:tc>
      </w:tr>
    </w:tbl>
    <w:p w14:paraId="4EDBA063" w14:textId="77777777" w:rsidR="00A2147E" w:rsidRPr="004F1661" w:rsidRDefault="00A2147E" w:rsidP="00725205">
      <w:pPr>
        <w:keepNext/>
        <w:keepLines/>
        <w:jc w:val="both"/>
        <w:rPr>
          <w:sz w:val="16"/>
        </w:rPr>
      </w:pPr>
    </w:p>
    <w:p w14:paraId="5AA4C922" w14:textId="77777777" w:rsidR="00327881" w:rsidRDefault="00327881" w:rsidP="00327881">
      <w:pPr>
        <w:jc w:val="both"/>
        <w:outlineLvl w:val="1"/>
      </w:pPr>
      <w:r>
        <w:t>Perform the work covered by this provision including, but not limited to, furnishing the source of material; building, maintaining, and obliterating haul roads; clearing and grubbing the material source; removal and disposal of overburden; excavation; hauling; spreading materials; mixing; compacting; shaping to conform to the lines, grades, depth, and typical sections shown on the plans; reconditioning; maintaining the base; restoration of the source and haul roads to an acceptable condition; and seeding and mulching the source.</w:t>
      </w:r>
    </w:p>
    <w:p w14:paraId="7EC50F04" w14:textId="77777777" w:rsidR="00E348A4" w:rsidRDefault="00E348A4" w:rsidP="00327881">
      <w:pPr>
        <w:jc w:val="both"/>
        <w:outlineLvl w:val="1"/>
      </w:pPr>
    </w:p>
    <w:p w14:paraId="68DDFB58" w14:textId="77777777" w:rsidR="00327881" w:rsidRPr="00E348A4" w:rsidRDefault="00E348A4" w:rsidP="001D1C4A">
      <w:pPr>
        <w:keepNext/>
        <w:keepLines/>
        <w:jc w:val="both"/>
        <w:rPr>
          <w:b/>
        </w:rPr>
      </w:pPr>
      <w:r w:rsidRPr="00E348A4">
        <w:rPr>
          <w:b/>
        </w:rPr>
        <w:t>Materials</w:t>
      </w:r>
    </w:p>
    <w:p w14:paraId="27005894" w14:textId="77777777" w:rsidR="00E348A4" w:rsidRPr="001D1C4A" w:rsidRDefault="00E348A4" w:rsidP="001D1C4A">
      <w:pPr>
        <w:keepNext/>
        <w:keepLines/>
        <w:jc w:val="both"/>
        <w:rPr>
          <w:b/>
        </w:rPr>
      </w:pPr>
    </w:p>
    <w:p w14:paraId="5352F809" w14:textId="77777777" w:rsidR="00E348A4" w:rsidRPr="00E348A4" w:rsidRDefault="00E348A4" w:rsidP="003E2EF6">
      <w:pPr>
        <w:keepNext/>
        <w:keepLines/>
        <w:tabs>
          <w:tab w:val="left" w:pos="360"/>
        </w:tabs>
        <w:jc w:val="both"/>
      </w:pPr>
      <w:r w:rsidRPr="00E348A4">
        <w:t xml:space="preserve">Soil type base course consists of one or more natural materials proportioned and blended on the road, and will be Type A, B, or C.  Use the type specified in the </w:t>
      </w:r>
      <w:r>
        <w:t>contract</w:t>
      </w:r>
      <w:r w:rsidRPr="00E348A4">
        <w:t>.</w:t>
      </w:r>
      <w:r>
        <w:t xml:space="preserve">  </w:t>
      </w:r>
      <w:r w:rsidRPr="00E348A4">
        <w:t xml:space="preserve">Provide soil type base course free from vegetative matter and lumps or balls of clay meeting the requirements of </w:t>
      </w:r>
      <w:r w:rsidR="00667EBB">
        <w:t xml:space="preserve">the </w:t>
      </w:r>
      <w:r>
        <w:t>table below</w:t>
      </w:r>
      <w:r w:rsidRPr="00E348A4">
        <w:t xml:space="preserve"> for the applicable type.</w:t>
      </w:r>
      <w:r>
        <w:t xml:space="preserve">  </w:t>
      </w:r>
      <w:r w:rsidRPr="00E348A4">
        <w:t xml:space="preserve">Samples will be taken in accordance with </w:t>
      </w:r>
      <w:r>
        <w:t>this provision</w:t>
      </w:r>
      <w:r w:rsidRPr="00E348A4">
        <w:t>.</w:t>
      </w:r>
    </w:p>
    <w:p w14:paraId="31025C0B" w14:textId="77777777" w:rsidR="00E348A4" w:rsidRDefault="00E348A4" w:rsidP="003E2EF6">
      <w:pPr>
        <w:keepNext/>
        <w:keepLines/>
        <w:jc w:val="center"/>
      </w:pPr>
    </w:p>
    <w:p w14:paraId="4291E59E" w14:textId="77777777" w:rsidR="00E348A4" w:rsidRPr="00E348A4" w:rsidRDefault="00E348A4" w:rsidP="00545A05">
      <w:pPr>
        <w:keepNext/>
        <w:keepLines/>
        <w:jc w:val="center"/>
        <w:rPr>
          <w:b/>
        </w:rPr>
      </w:pPr>
      <w:r w:rsidRPr="00E348A4">
        <w:rPr>
          <w:b/>
        </w:rPr>
        <w:t>ACCEPTANCE CRITERIA FOR</w:t>
      </w:r>
    </w:p>
    <w:p w14:paraId="7222AD25" w14:textId="77777777" w:rsidR="00E348A4" w:rsidRPr="00E348A4" w:rsidRDefault="00E348A4" w:rsidP="00545A05">
      <w:pPr>
        <w:keepNext/>
        <w:keepLines/>
        <w:jc w:val="center"/>
        <w:rPr>
          <w:b/>
        </w:rPr>
      </w:pPr>
      <w:r w:rsidRPr="00E348A4">
        <w:rPr>
          <w:b/>
        </w:rPr>
        <w:t>SOIL TYPE BASE COURSE</w:t>
      </w:r>
    </w:p>
    <w:tbl>
      <w:tblPr>
        <w:tblW w:w="0" w:type="auto"/>
        <w:tblInd w:w="198" w:type="dxa"/>
        <w:tblBorders>
          <w:top w:val="single" w:sz="2" w:space="0" w:color="C0C0C0"/>
          <w:left w:val="single" w:sz="2" w:space="0" w:color="C0C0C0"/>
          <w:bottom w:val="single" w:sz="2" w:space="0" w:color="C0C0C0"/>
          <w:right w:val="single" w:sz="2" w:space="0" w:color="C0C0C0"/>
          <w:insideH w:val="single" w:sz="6" w:space="0" w:color="C0C0C0"/>
          <w:insideV w:val="single" w:sz="6" w:space="0" w:color="C0C0C0"/>
        </w:tblBorders>
        <w:tblLayout w:type="fixed"/>
        <w:tblLook w:val="0020" w:firstRow="1" w:lastRow="0" w:firstColumn="0" w:lastColumn="0" w:noHBand="0" w:noVBand="0"/>
      </w:tblPr>
      <w:tblGrid>
        <w:gridCol w:w="2520"/>
        <w:gridCol w:w="2250"/>
        <w:gridCol w:w="2608"/>
        <w:gridCol w:w="1982"/>
      </w:tblGrid>
      <w:tr w:rsidR="00E348A4" w:rsidRPr="00E348A4" w14:paraId="68C3038B" w14:textId="77777777" w:rsidTr="00545A05">
        <w:tc>
          <w:tcPr>
            <w:tcW w:w="2520" w:type="dxa"/>
          </w:tcPr>
          <w:p w14:paraId="375960F9" w14:textId="77777777" w:rsidR="00E348A4" w:rsidRPr="00E348A4" w:rsidRDefault="00E348A4" w:rsidP="00545A05">
            <w:pPr>
              <w:keepNext/>
              <w:keepLines/>
              <w:jc w:val="center"/>
              <w:rPr>
                <w:b/>
              </w:rPr>
            </w:pPr>
            <w:r w:rsidRPr="00E348A4">
              <w:rPr>
                <w:b/>
              </w:rPr>
              <w:t>Sieve Size</w:t>
            </w:r>
          </w:p>
        </w:tc>
        <w:tc>
          <w:tcPr>
            <w:tcW w:w="2250" w:type="dxa"/>
          </w:tcPr>
          <w:p w14:paraId="7AEA0619" w14:textId="77777777" w:rsidR="00E348A4" w:rsidRPr="00E348A4" w:rsidRDefault="00E348A4" w:rsidP="00545A05">
            <w:pPr>
              <w:keepNext/>
              <w:keepLines/>
              <w:jc w:val="center"/>
              <w:rPr>
                <w:b/>
              </w:rPr>
            </w:pPr>
            <w:r w:rsidRPr="00E348A4">
              <w:rPr>
                <w:b/>
              </w:rPr>
              <w:t>Type A</w:t>
            </w:r>
          </w:p>
        </w:tc>
        <w:tc>
          <w:tcPr>
            <w:tcW w:w="2608" w:type="dxa"/>
          </w:tcPr>
          <w:p w14:paraId="7EF8DE85" w14:textId="77777777" w:rsidR="00E348A4" w:rsidRPr="00E348A4" w:rsidRDefault="00E348A4" w:rsidP="00545A05">
            <w:pPr>
              <w:keepNext/>
              <w:keepLines/>
              <w:jc w:val="center"/>
              <w:rPr>
                <w:b/>
              </w:rPr>
            </w:pPr>
            <w:r w:rsidRPr="00E348A4">
              <w:rPr>
                <w:b/>
              </w:rPr>
              <w:t>Type B</w:t>
            </w:r>
          </w:p>
        </w:tc>
        <w:tc>
          <w:tcPr>
            <w:tcW w:w="1982" w:type="dxa"/>
          </w:tcPr>
          <w:p w14:paraId="2C7D94D2" w14:textId="77777777" w:rsidR="00E348A4" w:rsidRPr="00E348A4" w:rsidRDefault="00E348A4" w:rsidP="00545A05">
            <w:pPr>
              <w:keepNext/>
              <w:keepLines/>
              <w:jc w:val="center"/>
              <w:rPr>
                <w:b/>
              </w:rPr>
            </w:pPr>
            <w:r w:rsidRPr="00E348A4">
              <w:rPr>
                <w:b/>
              </w:rPr>
              <w:t>Type C</w:t>
            </w:r>
          </w:p>
        </w:tc>
      </w:tr>
      <w:tr w:rsidR="00E348A4" w:rsidRPr="00E348A4" w14:paraId="6694DCC2" w14:textId="77777777" w:rsidTr="00545A05">
        <w:tc>
          <w:tcPr>
            <w:tcW w:w="2520" w:type="dxa"/>
          </w:tcPr>
          <w:p w14:paraId="1C6BE1BC" w14:textId="77777777" w:rsidR="00E348A4" w:rsidRPr="00E348A4" w:rsidRDefault="00E348A4" w:rsidP="00545A05">
            <w:pPr>
              <w:keepNext/>
              <w:keepLines/>
              <w:jc w:val="center"/>
              <w:rPr>
                <w:b/>
              </w:rPr>
            </w:pPr>
          </w:p>
        </w:tc>
        <w:tc>
          <w:tcPr>
            <w:tcW w:w="2250" w:type="dxa"/>
          </w:tcPr>
          <w:p w14:paraId="71BFB4E6" w14:textId="77777777" w:rsidR="00E348A4" w:rsidRPr="00E348A4" w:rsidRDefault="00E348A4" w:rsidP="00545A05">
            <w:pPr>
              <w:keepNext/>
              <w:keepLines/>
              <w:jc w:val="center"/>
              <w:rPr>
                <w:b/>
              </w:rPr>
            </w:pPr>
            <w:r w:rsidRPr="00E348A4">
              <w:rPr>
                <w:b/>
              </w:rPr>
              <w:t>% Passing</w:t>
            </w:r>
          </w:p>
        </w:tc>
        <w:tc>
          <w:tcPr>
            <w:tcW w:w="2608" w:type="dxa"/>
          </w:tcPr>
          <w:p w14:paraId="628BBFF5" w14:textId="77777777" w:rsidR="00E348A4" w:rsidRPr="00E348A4" w:rsidRDefault="00E348A4" w:rsidP="00545A05">
            <w:pPr>
              <w:keepNext/>
              <w:keepLines/>
              <w:jc w:val="center"/>
              <w:rPr>
                <w:b/>
              </w:rPr>
            </w:pPr>
            <w:r w:rsidRPr="00E348A4">
              <w:rPr>
                <w:b/>
              </w:rPr>
              <w:t>% Passing</w:t>
            </w:r>
          </w:p>
        </w:tc>
        <w:tc>
          <w:tcPr>
            <w:tcW w:w="1982" w:type="dxa"/>
          </w:tcPr>
          <w:p w14:paraId="26500321" w14:textId="77777777" w:rsidR="00E348A4" w:rsidRPr="00E348A4" w:rsidRDefault="00E348A4" w:rsidP="00545A05">
            <w:pPr>
              <w:keepNext/>
              <w:keepLines/>
              <w:jc w:val="center"/>
              <w:rPr>
                <w:b/>
              </w:rPr>
            </w:pPr>
            <w:r w:rsidRPr="00E348A4">
              <w:rPr>
                <w:b/>
              </w:rPr>
              <w:t>% Passing</w:t>
            </w:r>
          </w:p>
        </w:tc>
      </w:tr>
      <w:tr w:rsidR="00E348A4" w14:paraId="438277DA" w14:textId="77777777" w:rsidTr="00545A05">
        <w:tc>
          <w:tcPr>
            <w:tcW w:w="2520" w:type="dxa"/>
          </w:tcPr>
          <w:p w14:paraId="77E5DB29" w14:textId="77777777" w:rsidR="00E348A4" w:rsidRDefault="00E348A4" w:rsidP="00545A05">
            <w:pPr>
              <w:keepNext/>
              <w:keepLines/>
              <w:jc w:val="center"/>
            </w:pPr>
            <w:r>
              <w:t>2"</w:t>
            </w:r>
          </w:p>
        </w:tc>
        <w:tc>
          <w:tcPr>
            <w:tcW w:w="2250" w:type="dxa"/>
          </w:tcPr>
          <w:p w14:paraId="4815A82F" w14:textId="77777777" w:rsidR="00E348A4" w:rsidRDefault="00E348A4" w:rsidP="00545A05">
            <w:pPr>
              <w:keepNext/>
              <w:keepLines/>
              <w:jc w:val="center"/>
            </w:pPr>
            <w:r>
              <w:t>--</w:t>
            </w:r>
          </w:p>
        </w:tc>
        <w:tc>
          <w:tcPr>
            <w:tcW w:w="2608" w:type="dxa"/>
          </w:tcPr>
          <w:p w14:paraId="01E1E952" w14:textId="77777777" w:rsidR="00E348A4" w:rsidRDefault="00E348A4" w:rsidP="00545A05">
            <w:pPr>
              <w:keepNext/>
              <w:keepLines/>
              <w:jc w:val="center"/>
            </w:pPr>
            <w:r>
              <w:t>100%</w:t>
            </w:r>
          </w:p>
        </w:tc>
        <w:tc>
          <w:tcPr>
            <w:tcW w:w="1982" w:type="dxa"/>
          </w:tcPr>
          <w:p w14:paraId="52C0A4E3" w14:textId="77777777" w:rsidR="00E348A4" w:rsidRDefault="00E348A4" w:rsidP="00545A05">
            <w:pPr>
              <w:keepNext/>
              <w:keepLines/>
              <w:jc w:val="center"/>
            </w:pPr>
            <w:r>
              <w:t>--</w:t>
            </w:r>
          </w:p>
        </w:tc>
      </w:tr>
      <w:tr w:rsidR="00E348A4" w14:paraId="6513805A" w14:textId="77777777" w:rsidTr="00545A05">
        <w:tc>
          <w:tcPr>
            <w:tcW w:w="2520" w:type="dxa"/>
          </w:tcPr>
          <w:p w14:paraId="7F3CB970" w14:textId="77777777" w:rsidR="00E348A4" w:rsidRDefault="00E348A4" w:rsidP="00545A05">
            <w:pPr>
              <w:keepNext/>
              <w:keepLines/>
              <w:jc w:val="center"/>
            </w:pPr>
            <w:r>
              <w:t>1"</w:t>
            </w:r>
          </w:p>
        </w:tc>
        <w:tc>
          <w:tcPr>
            <w:tcW w:w="2250" w:type="dxa"/>
          </w:tcPr>
          <w:p w14:paraId="57A2F652" w14:textId="77777777" w:rsidR="00E348A4" w:rsidRDefault="00E348A4" w:rsidP="00545A05">
            <w:pPr>
              <w:keepNext/>
              <w:keepLines/>
              <w:jc w:val="center"/>
            </w:pPr>
            <w:r>
              <w:t>100%</w:t>
            </w:r>
          </w:p>
        </w:tc>
        <w:tc>
          <w:tcPr>
            <w:tcW w:w="2608" w:type="dxa"/>
          </w:tcPr>
          <w:p w14:paraId="21D092B7" w14:textId="77777777" w:rsidR="00E348A4" w:rsidRDefault="00E348A4" w:rsidP="00545A05">
            <w:pPr>
              <w:keepNext/>
              <w:keepLines/>
              <w:jc w:val="center"/>
            </w:pPr>
            <w:r>
              <w:t>70-100%</w:t>
            </w:r>
          </w:p>
        </w:tc>
        <w:tc>
          <w:tcPr>
            <w:tcW w:w="1982" w:type="dxa"/>
          </w:tcPr>
          <w:p w14:paraId="599931AC" w14:textId="77777777" w:rsidR="00E348A4" w:rsidRDefault="00E348A4" w:rsidP="00545A05">
            <w:pPr>
              <w:keepNext/>
              <w:keepLines/>
              <w:jc w:val="center"/>
            </w:pPr>
            <w:r>
              <w:t>100%</w:t>
            </w:r>
          </w:p>
        </w:tc>
      </w:tr>
      <w:tr w:rsidR="00E348A4" w14:paraId="6B818114" w14:textId="77777777" w:rsidTr="00545A05">
        <w:tc>
          <w:tcPr>
            <w:tcW w:w="2520" w:type="dxa"/>
          </w:tcPr>
          <w:p w14:paraId="382FF9FA" w14:textId="77777777" w:rsidR="00E348A4" w:rsidRDefault="00E348A4" w:rsidP="00545A05">
            <w:pPr>
              <w:keepNext/>
              <w:keepLines/>
              <w:jc w:val="center"/>
            </w:pPr>
            <w:r>
              <w:t>1/2"</w:t>
            </w:r>
          </w:p>
        </w:tc>
        <w:tc>
          <w:tcPr>
            <w:tcW w:w="2250" w:type="dxa"/>
          </w:tcPr>
          <w:p w14:paraId="2395BA46" w14:textId="77777777" w:rsidR="00E348A4" w:rsidRDefault="00E348A4" w:rsidP="00545A05">
            <w:pPr>
              <w:keepNext/>
              <w:keepLines/>
              <w:jc w:val="center"/>
            </w:pPr>
            <w:r>
              <w:t>--</w:t>
            </w:r>
          </w:p>
        </w:tc>
        <w:tc>
          <w:tcPr>
            <w:tcW w:w="2608" w:type="dxa"/>
          </w:tcPr>
          <w:p w14:paraId="4217C9B9" w14:textId="77777777" w:rsidR="00E348A4" w:rsidRDefault="00E348A4" w:rsidP="00545A05">
            <w:pPr>
              <w:keepNext/>
              <w:keepLines/>
              <w:jc w:val="center"/>
            </w:pPr>
            <w:r>
              <w:t>55-100%</w:t>
            </w:r>
          </w:p>
        </w:tc>
        <w:tc>
          <w:tcPr>
            <w:tcW w:w="1982" w:type="dxa"/>
          </w:tcPr>
          <w:p w14:paraId="25A2A430" w14:textId="77777777" w:rsidR="00E348A4" w:rsidRDefault="00E348A4" w:rsidP="00545A05">
            <w:pPr>
              <w:keepNext/>
              <w:keepLines/>
              <w:jc w:val="center"/>
            </w:pPr>
            <w:r>
              <w:t>--</w:t>
            </w:r>
          </w:p>
        </w:tc>
      </w:tr>
      <w:tr w:rsidR="00E348A4" w14:paraId="68E78AA4" w14:textId="77777777" w:rsidTr="00545A05">
        <w:tc>
          <w:tcPr>
            <w:tcW w:w="2520" w:type="dxa"/>
          </w:tcPr>
          <w:p w14:paraId="6241CC95" w14:textId="77777777" w:rsidR="00E348A4" w:rsidRDefault="00E348A4" w:rsidP="00545A05">
            <w:pPr>
              <w:keepNext/>
              <w:keepLines/>
              <w:jc w:val="center"/>
            </w:pPr>
            <w:r>
              <w:t>No. 4</w:t>
            </w:r>
          </w:p>
        </w:tc>
        <w:tc>
          <w:tcPr>
            <w:tcW w:w="2250" w:type="dxa"/>
          </w:tcPr>
          <w:p w14:paraId="115254C3" w14:textId="77777777" w:rsidR="00E348A4" w:rsidRDefault="00E348A4" w:rsidP="00545A05">
            <w:pPr>
              <w:keepNext/>
              <w:keepLines/>
              <w:jc w:val="center"/>
            </w:pPr>
            <w:r>
              <w:t>--</w:t>
            </w:r>
          </w:p>
        </w:tc>
        <w:tc>
          <w:tcPr>
            <w:tcW w:w="2608" w:type="dxa"/>
          </w:tcPr>
          <w:p w14:paraId="1E8A6E25" w14:textId="77777777" w:rsidR="00E348A4" w:rsidRDefault="00E348A4" w:rsidP="00545A05">
            <w:pPr>
              <w:keepNext/>
              <w:keepLines/>
              <w:jc w:val="center"/>
            </w:pPr>
            <w:r>
              <w:t>35-80%</w:t>
            </w:r>
          </w:p>
        </w:tc>
        <w:tc>
          <w:tcPr>
            <w:tcW w:w="1982" w:type="dxa"/>
          </w:tcPr>
          <w:p w14:paraId="3FB048D9" w14:textId="77777777" w:rsidR="00E348A4" w:rsidRDefault="00E348A4" w:rsidP="00545A05">
            <w:pPr>
              <w:keepNext/>
              <w:keepLines/>
              <w:jc w:val="center"/>
            </w:pPr>
            <w:r>
              <w:t>--</w:t>
            </w:r>
          </w:p>
        </w:tc>
      </w:tr>
      <w:tr w:rsidR="00E348A4" w14:paraId="34ADCC49" w14:textId="77777777" w:rsidTr="00545A05">
        <w:tc>
          <w:tcPr>
            <w:tcW w:w="2520" w:type="dxa"/>
          </w:tcPr>
          <w:p w14:paraId="15BE9F4E" w14:textId="77777777" w:rsidR="00E348A4" w:rsidRDefault="00E348A4" w:rsidP="00545A05">
            <w:pPr>
              <w:keepNext/>
              <w:keepLines/>
              <w:jc w:val="center"/>
            </w:pPr>
            <w:r>
              <w:t>No. 10</w:t>
            </w:r>
          </w:p>
        </w:tc>
        <w:tc>
          <w:tcPr>
            <w:tcW w:w="2250" w:type="dxa"/>
          </w:tcPr>
          <w:p w14:paraId="4CF23220" w14:textId="77777777" w:rsidR="00E348A4" w:rsidRDefault="00E348A4" w:rsidP="00545A05">
            <w:pPr>
              <w:keepNext/>
              <w:keepLines/>
              <w:jc w:val="center"/>
            </w:pPr>
            <w:r>
              <w:t>65-100%</w:t>
            </w:r>
          </w:p>
        </w:tc>
        <w:tc>
          <w:tcPr>
            <w:tcW w:w="2608" w:type="dxa"/>
          </w:tcPr>
          <w:p w14:paraId="0279D7B6" w14:textId="77777777" w:rsidR="00E348A4" w:rsidRDefault="00E348A4" w:rsidP="00545A05">
            <w:pPr>
              <w:keepNext/>
              <w:keepLines/>
              <w:jc w:val="center"/>
            </w:pPr>
            <w:r>
              <w:t>25-65%</w:t>
            </w:r>
          </w:p>
        </w:tc>
        <w:tc>
          <w:tcPr>
            <w:tcW w:w="1982" w:type="dxa"/>
          </w:tcPr>
          <w:p w14:paraId="17550BAE" w14:textId="77777777" w:rsidR="00E348A4" w:rsidRDefault="00E348A4" w:rsidP="00545A05">
            <w:pPr>
              <w:keepNext/>
              <w:keepLines/>
              <w:jc w:val="center"/>
            </w:pPr>
            <w:r>
              <w:t>65-100%</w:t>
            </w:r>
          </w:p>
        </w:tc>
      </w:tr>
      <w:tr w:rsidR="00E348A4" w14:paraId="23127EFE" w14:textId="77777777" w:rsidTr="00545A05">
        <w:tc>
          <w:tcPr>
            <w:tcW w:w="2520" w:type="dxa"/>
          </w:tcPr>
          <w:p w14:paraId="0A82CE3C" w14:textId="77777777" w:rsidR="00E348A4" w:rsidRDefault="00E348A4" w:rsidP="00545A05">
            <w:pPr>
              <w:keepNext/>
              <w:keepLines/>
              <w:jc w:val="center"/>
            </w:pPr>
            <w:r>
              <w:t>No. 40</w:t>
            </w:r>
          </w:p>
        </w:tc>
        <w:tc>
          <w:tcPr>
            <w:tcW w:w="2250" w:type="dxa"/>
          </w:tcPr>
          <w:p w14:paraId="572E92BC" w14:textId="77777777" w:rsidR="00E348A4" w:rsidRDefault="00E348A4" w:rsidP="00545A05">
            <w:pPr>
              <w:keepNext/>
              <w:keepLines/>
              <w:jc w:val="center"/>
            </w:pPr>
            <w:r>
              <w:t>--</w:t>
            </w:r>
          </w:p>
        </w:tc>
        <w:tc>
          <w:tcPr>
            <w:tcW w:w="2608" w:type="dxa"/>
          </w:tcPr>
          <w:p w14:paraId="30C02651" w14:textId="77777777" w:rsidR="00E348A4" w:rsidRDefault="00E348A4" w:rsidP="00545A05">
            <w:pPr>
              <w:keepNext/>
              <w:keepLines/>
              <w:jc w:val="center"/>
            </w:pPr>
            <w:r>
              <w:t>15-45%*</w:t>
            </w:r>
          </w:p>
        </w:tc>
        <w:tc>
          <w:tcPr>
            <w:tcW w:w="1982" w:type="dxa"/>
          </w:tcPr>
          <w:p w14:paraId="568ABA1B" w14:textId="77777777" w:rsidR="00E348A4" w:rsidRDefault="00E348A4" w:rsidP="00545A05">
            <w:pPr>
              <w:keepNext/>
              <w:keepLines/>
              <w:jc w:val="center"/>
            </w:pPr>
            <w:r>
              <w:t>--</w:t>
            </w:r>
          </w:p>
        </w:tc>
      </w:tr>
      <w:tr w:rsidR="00E348A4" w14:paraId="154C3E85" w14:textId="77777777" w:rsidTr="00545A05">
        <w:tc>
          <w:tcPr>
            <w:tcW w:w="2520" w:type="dxa"/>
          </w:tcPr>
          <w:p w14:paraId="179EA04E" w14:textId="77777777" w:rsidR="00E348A4" w:rsidRDefault="00E348A4" w:rsidP="00545A05">
            <w:pPr>
              <w:keepNext/>
              <w:keepLines/>
              <w:jc w:val="center"/>
            </w:pPr>
            <w:r>
              <w:t>No. 200</w:t>
            </w:r>
          </w:p>
        </w:tc>
        <w:tc>
          <w:tcPr>
            <w:tcW w:w="2250" w:type="dxa"/>
          </w:tcPr>
          <w:p w14:paraId="3B78957F" w14:textId="77777777" w:rsidR="00E348A4" w:rsidRDefault="00E348A4" w:rsidP="00545A05">
            <w:pPr>
              <w:keepNext/>
              <w:keepLines/>
              <w:jc w:val="center"/>
            </w:pPr>
            <w:r>
              <w:t>--</w:t>
            </w:r>
          </w:p>
        </w:tc>
        <w:tc>
          <w:tcPr>
            <w:tcW w:w="2608" w:type="dxa"/>
          </w:tcPr>
          <w:p w14:paraId="1C0BF5B7" w14:textId="77777777" w:rsidR="00E348A4" w:rsidRDefault="00E348A4" w:rsidP="00545A05">
            <w:pPr>
              <w:keepNext/>
              <w:keepLines/>
              <w:jc w:val="center"/>
            </w:pPr>
            <w:r>
              <w:t>5-25%*</w:t>
            </w:r>
          </w:p>
        </w:tc>
        <w:tc>
          <w:tcPr>
            <w:tcW w:w="1982" w:type="dxa"/>
          </w:tcPr>
          <w:p w14:paraId="11DE3963" w14:textId="77777777" w:rsidR="00E348A4" w:rsidRDefault="00E348A4" w:rsidP="00545A05">
            <w:pPr>
              <w:keepNext/>
              <w:keepLines/>
              <w:jc w:val="center"/>
            </w:pPr>
            <w:r>
              <w:t>--</w:t>
            </w:r>
          </w:p>
        </w:tc>
      </w:tr>
      <w:tr w:rsidR="00E348A4" w:rsidRPr="00E348A4" w14:paraId="12606A7E" w14:textId="77777777" w:rsidTr="00545A05">
        <w:trPr>
          <w:cantSplit/>
        </w:trPr>
        <w:tc>
          <w:tcPr>
            <w:tcW w:w="9360" w:type="dxa"/>
            <w:gridSpan w:val="4"/>
          </w:tcPr>
          <w:p w14:paraId="29072698" w14:textId="77777777" w:rsidR="00E348A4" w:rsidRPr="00E348A4" w:rsidRDefault="00E348A4" w:rsidP="00545A05">
            <w:pPr>
              <w:keepNext/>
              <w:keepLines/>
              <w:jc w:val="center"/>
              <w:rPr>
                <w:b/>
              </w:rPr>
            </w:pPr>
            <w:r w:rsidRPr="00E348A4">
              <w:rPr>
                <w:b/>
              </w:rPr>
              <w:t>Material Passing No. 10 Sieve (Soil Mortar)</w:t>
            </w:r>
          </w:p>
        </w:tc>
      </w:tr>
      <w:tr w:rsidR="00E348A4" w14:paraId="3D05D8C0" w14:textId="77777777" w:rsidTr="00545A05">
        <w:tc>
          <w:tcPr>
            <w:tcW w:w="2520" w:type="dxa"/>
          </w:tcPr>
          <w:p w14:paraId="17E20C03" w14:textId="77777777" w:rsidR="00E348A4" w:rsidRDefault="00E348A4" w:rsidP="00545A05">
            <w:pPr>
              <w:keepNext/>
              <w:keepLines/>
              <w:jc w:val="center"/>
            </w:pPr>
            <w:r>
              <w:t>No. 40</w:t>
            </w:r>
          </w:p>
        </w:tc>
        <w:tc>
          <w:tcPr>
            <w:tcW w:w="2250" w:type="dxa"/>
          </w:tcPr>
          <w:p w14:paraId="55F39752" w14:textId="77777777" w:rsidR="00E348A4" w:rsidRDefault="00E348A4" w:rsidP="00545A05">
            <w:pPr>
              <w:keepNext/>
              <w:keepLines/>
              <w:jc w:val="center"/>
            </w:pPr>
            <w:r>
              <w:t>40-75%</w:t>
            </w:r>
          </w:p>
        </w:tc>
        <w:tc>
          <w:tcPr>
            <w:tcW w:w="2608" w:type="dxa"/>
          </w:tcPr>
          <w:p w14:paraId="7D010285" w14:textId="77777777" w:rsidR="00E348A4" w:rsidRDefault="00E348A4" w:rsidP="00545A05">
            <w:pPr>
              <w:keepNext/>
              <w:keepLines/>
              <w:jc w:val="center"/>
            </w:pPr>
            <w:r>
              <w:t>--</w:t>
            </w:r>
          </w:p>
        </w:tc>
        <w:tc>
          <w:tcPr>
            <w:tcW w:w="1982" w:type="dxa"/>
          </w:tcPr>
          <w:p w14:paraId="2ACAB170" w14:textId="77777777" w:rsidR="00E348A4" w:rsidRDefault="00E348A4" w:rsidP="00545A05">
            <w:pPr>
              <w:keepNext/>
              <w:keepLines/>
              <w:jc w:val="center"/>
            </w:pPr>
            <w:r>
              <w:t>40-95%</w:t>
            </w:r>
          </w:p>
        </w:tc>
      </w:tr>
      <w:tr w:rsidR="00E348A4" w14:paraId="5314656D" w14:textId="77777777" w:rsidTr="00545A05">
        <w:tc>
          <w:tcPr>
            <w:tcW w:w="2520" w:type="dxa"/>
          </w:tcPr>
          <w:p w14:paraId="24590708" w14:textId="77777777" w:rsidR="00E348A4" w:rsidRDefault="00E348A4" w:rsidP="00545A05">
            <w:pPr>
              <w:keepNext/>
              <w:keepLines/>
              <w:jc w:val="center"/>
            </w:pPr>
            <w:r>
              <w:t>No. 200</w:t>
            </w:r>
          </w:p>
        </w:tc>
        <w:tc>
          <w:tcPr>
            <w:tcW w:w="2250" w:type="dxa"/>
          </w:tcPr>
          <w:p w14:paraId="066F8A1D" w14:textId="77777777" w:rsidR="00E348A4" w:rsidRDefault="00E348A4" w:rsidP="00545A05">
            <w:pPr>
              <w:keepNext/>
              <w:keepLines/>
              <w:jc w:val="center"/>
            </w:pPr>
            <w:r>
              <w:t>12-35%</w:t>
            </w:r>
          </w:p>
        </w:tc>
        <w:tc>
          <w:tcPr>
            <w:tcW w:w="2608" w:type="dxa"/>
          </w:tcPr>
          <w:p w14:paraId="0012239A" w14:textId="77777777" w:rsidR="00E348A4" w:rsidRDefault="00E348A4" w:rsidP="00545A05">
            <w:pPr>
              <w:keepNext/>
              <w:keepLines/>
              <w:jc w:val="center"/>
            </w:pPr>
            <w:r>
              <w:t>--</w:t>
            </w:r>
          </w:p>
        </w:tc>
        <w:tc>
          <w:tcPr>
            <w:tcW w:w="1982" w:type="dxa"/>
          </w:tcPr>
          <w:p w14:paraId="52EC6CBD" w14:textId="77777777" w:rsidR="00E348A4" w:rsidRDefault="00E348A4" w:rsidP="00545A05">
            <w:pPr>
              <w:keepNext/>
              <w:keepLines/>
              <w:jc w:val="center"/>
            </w:pPr>
            <w:r>
              <w:t>12-35%</w:t>
            </w:r>
          </w:p>
        </w:tc>
      </w:tr>
      <w:tr w:rsidR="00E348A4" w:rsidRPr="00E348A4" w14:paraId="72454C51" w14:textId="77777777" w:rsidTr="00545A05">
        <w:trPr>
          <w:cantSplit/>
        </w:trPr>
        <w:tc>
          <w:tcPr>
            <w:tcW w:w="9360" w:type="dxa"/>
            <w:gridSpan w:val="4"/>
          </w:tcPr>
          <w:p w14:paraId="5083FB1C" w14:textId="77777777" w:rsidR="00E348A4" w:rsidRPr="00E348A4" w:rsidRDefault="00E348A4" w:rsidP="00545A05">
            <w:pPr>
              <w:keepNext/>
              <w:keepLines/>
              <w:jc w:val="center"/>
              <w:rPr>
                <w:b/>
              </w:rPr>
            </w:pPr>
            <w:r w:rsidRPr="00E348A4">
              <w:rPr>
                <w:b/>
              </w:rPr>
              <w:t>Material Passing No. 40 Sieve</w:t>
            </w:r>
          </w:p>
        </w:tc>
      </w:tr>
      <w:tr w:rsidR="00E348A4" w14:paraId="35667A60" w14:textId="77777777" w:rsidTr="00545A05">
        <w:tc>
          <w:tcPr>
            <w:tcW w:w="2520" w:type="dxa"/>
          </w:tcPr>
          <w:p w14:paraId="678DB5E3" w14:textId="77777777" w:rsidR="00E348A4" w:rsidRDefault="00E348A4" w:rsidP="00545A05">
            <w:pPr>
              <w:keepNext/>
              <w:keepLines/>
              <w:jc w:val="center"/>
            </w:pPr>
            <w:r>
              <w:t>L. L.</w:t>
            </w:r>
          </w:p>
        </w:tc>
        <w:tc>
          <w:tcPr>
            <w:tcW w:w="2250" w:type="dxa"/>
          </w:tcPr>
          <w:p w14:paraId="4287A60C" w14:textId="77777777" w:rsidR="00E348A4" w:rsidRDefault="00E348A4" w:rsidP="00545A05">
            <w:pPr>
              <w:keepNext/>
              <w:keepLines/>
              <w:jc w:val="center"/>
            </w:pPr>
            <w:r>
              <w:t>0-25</w:t>
            </w:r>
          </w:p>
        </w:tc>
        <w:tc>
          <w:tcPr>
            <w:tcW w:w="2608" w:type="dxa"/>
          </w:tcPr>
          <w:p w14:paraId="68F9F95E" w14:textId="77777777" w:rsidR="00E348A4" w:rsidRDefault="00E348A4" w:rsidP="00545A05">
            <w:pPr>
              <w:keepNext/>
              <w:keepLines/>
              <w:jc w:val="center"/>
            </w:pPr>
            <w:r>
              <w:t>0-25</w:t>
            </w:r>
          </w:p>
        </w:tc>
        <w:tc>
          <w:tcPr>
            <w:tcW w:w="1982" w:type="dxa"/>
          </w:tcPr>
          <w:p w14:paraId="58E07146" w14:textId="77777777" w:rsidR="00E348A4" w:rsidRDefault="00E348A4" w:rsidP="00545A05">
            <w:pPr>
              <w:keepNext/>
              <w:keepLines/>
              <w:jc w:val="center"/>
            </w:pPr>
            <w:r>
              <w:t>0-25</w:t>
            </w:r>
          </w:p>
        </w:tc>
      </w:tr>
      <w:tr w:rsidR="00E348A4" w14:paraId="18868E49" w14:textId="77777777" w:rsidTr="00545A05">
        <w:tc>
          <w:tcPr>
            <w:tcW w:w="2520" w:type="dxa"/>
          </w:tcPr>
          <w:p w14:paraId="37717697" w14:textId="77777777" w:rsidR="00E348A4" w:rsidRDefault="00E348A4" w:rsidP="00545A05">
            <w:pPr>
              <w:keepNext/>
              <w:keepLines/>
              <w:jc w:val="center"/>
            </w:pPr>
            <w:r>
              <w:t>P. I.</w:t>
            </w:r>
          </w:p>
        </w:tc>
        <w:tc>
          <w:tcPr>
            <w:tcW w:w="2250" w:type="dxa"/>
          </w:tcPr>
          <w:p w14:paraId="16DF3DCC" w14:textId="77777777" w:rsidR="00E348A4" w:rsidRDefault="00E348A4" w:rsidP="00545A05">
            <w:pPr>
              <w:keepNext/>
              <w:keepLines/>
              <w:jc w:val="center"/>
            </w:pPr>
            <w:r>
              <w:t>0-6</w:t>
            </w:r>
          </w:p>
        </w:tc>
        <w:tc>
          <w:tcPr>
            <w:tcW w:w="2608" w:type="dxa"/>
          </w:tcPr>
          <w:p w14:paraId="0D5284C4" w14:textId="77777777" w:rsidR="00E348A4" w:rsidRDefault="00E348A4" w:rsidP="00545A05">
            <w:pPr>
              <w:keepNext/>
              <w:keepLines/>
              <w:jc w:val="center"/>
            </w:pPr>
            <w:r>
              <w:t>0-6</w:t>
            </w:r>
          </w:p>
        </w:tc>
        <w:tc>
          <w:tcPr>
            <w:tcW w:w="1982" w:type="dxa"/>
          </w:tcPr>
          <w:p w14:paraId="31BC1BE3" w14:textId="77777777" w:rsidR="00E348A4" w:rsidRDefault="00E348A4" w:rsidP="00545A05">
            <w:pPr>
              <w:keepNext/>
              <w:keepLines/>
              <w:jc w:val="center"/>
            </w:pPr>
            <w:r>
              <w:t>0-6</w:t>
            </w:r>
          </w:p>
        </w:tc>
      </w:tr>
    </w:tbl>
    <w:p w14:paraId="7D0D508C" w14:textId="77777777" w:rsidR="00E348A4" w:rsidRDefault="00E348A4" w:rsidP="003E2EF6">
      <w:pPr>
        <w:keepNext/>
        <w:keepLines/>
        <w:ind w:left="540" w:right="450" w:hanging="540"/>
        <w:jc w:val="both"/>
      </w:pPr>
      <w:r w:rsidRPr="00E348A4">
        <w:tab/>
        <w:t>*</w:t>
      </w:r>
      <w:r w:rsidRPr="00E348A4">
        <w:tab/>
        <w:t>The fraction passing the No. 200 sieve shall be less than 2/3 the fraction passing the No. 40 sieve.</w:t>
      </w:r>
    </w:p>
    <w:p w14:paraId="02D7F663" w14:textId="77777777" w:rsidR="00E348A4" w:rsidRPr="00E348A4" w:rsidRDefault="00E348A4" w:rsidP="00E348A4">
      <w:pPr>
        <w:ind w:left="540" w:right="450" w:hanging="540"/>
        <w:jc w:val="both"/>
      </w:pPr>
    </w:p>
    <w:p w14:paraId="3213DA41" w14:textId="77777777" w:rsidR="00E348A4" w:rsidRPr="00E348A4" w:rsidRDefault="00E348A4" w:rsidP="001D1C4A">
      <w:pPr>
        <w:keepNext/>
        <w:keepLines/>
        <w:jc w:val="both"/>
        <w:rPr>
          <w:b/>
        </w:rPr>
      </w:pPr>
      <w:r w:rsidRPr="00E348A4">
        <w:rPr>
          <w:b/>
        </w:rPr>
        <w:t>Construction Methods</w:t>
      </w:r>
    </w:p>
    <w:p w14:paraId="3EA8C27D" w14:textId="77777777" w:rsidR="00E348A4" w:rsidRPr="001D1C4A" w:rsidRDefault="00E348A4" w:rsidP="001D1C4A">
      <w:pPr>
        <w:keepNext/>
        <w:keepLines/>
        <w:jc w:val="both"/>
        <w:rPr>
          <w:b/>
        </w:rPr>
      </w:pPr>
    </w:p>
    <w:p w14:paraId="6B39FBD7" w14:textId="1CEBEC6F" w:rsidR="00327881" w:rsidRDefault="00327881" w:rsidP="00327881">
      <w:pPr>
        <w:jc w:val="both"/>
        <w:outlineLvl w:val="1"/>
      </w:pPr>
      <w:r>
        <w:t>Prepare the subgrade in accordance with Section 500</w:t>
      </w:r>
      <w:r w:rsidR="001D1C4A">
        <w:t xml:space="preserve"> of the</w:t>
      </w:r>
      <w:r w:rsidR="001D1C4A" w:rsidRPr="001D1C4A">
        <w:rPr>
          <w:i/>
        </w:rPr>
        <w:t xml:space="preserve"> Standard Specifications</w:t>
      </w:r>
      <w:r>
        <w:t>.  Clear and grub the surface of the material sources and thoroughly clean it of all unsuitable material before beginning excavation.  Dispose of material resulting from clearing and grubbing in accordance with Article</w:t>
      </w:r>
      <w:r w:rsidR="00E348A4">
        <w:t> </w:t>
      </w:r>
      <w:r>
        <w:t>200-</w:t>
      </w:r>
      <w:r w:rsidR="009E46C2">
        <w:t>6</w:t>
      </w:r>
      <w:r w:rsidR="001D1C4A" w:rsidRPr="001D1C4A">
        <w:t xml:space="preserve"> </w:t>
      </w:r>
      <w:r w:rsidR="001D1C4A">
        <w:t>of the</w:t>
      </w:r>
      <w:r w:rsidR="001D1C4A" w:rsidRPr="001D1C4A">
        <w:rPr>
          <w:i/>
        </w:rPr>
        <w:t xml:space="preserve"> Standard Specifications</w:t>
      </w:r>
      <w:r>
        <w:t>.  Remove and dispose of overburden in accordance with Section 802</w:t>
      </w:r>
      <w:r w:rsidR="001D1C4A" w:rsidRPr="001D1C4A">
        <w:t xml:space="preserve"> </w:t>
      </w:r>
      <w:r w:rsidR="001D1C4A">
        <w:t>of the</w:t>
      </w:r>
      <w:r w:rsidR="001D1C4A" w:rsidRPr="001D1C4A">
        <w:rPr>
          <w:i/>
        </w:rPr>
        <w:t xml:space="preserve"> Standard Specifications</w:t>
      </w:r>
      <w:r>
        <w:t>.</w:t>
      </w:r>
    </w:p>
    <w:p w14:paraId="2A7F5D6B" w14:textId="77777777" w:rsidR="00327881" w:rsidRDefault="00327881" w:rsidP="00327881">
      <w:pPr>
        <w:jc w:val="both"/>
        <w:outlineLvl w:val="1"/>
      </w:pPr>
    </w:p>
    <w:p w14:paraId="732FA484" w14:textId="77777777" w:rsidR="00327881" w:rsidRDefault="00327881" w:rsidP="00327881">
      <w:pPr>
        <w:jc w:val="both"/>
        <w:outlineLvl w:val="1"/>
      </w:pPr>
      <w:r>
        <w:lastRenderedPageBreak/>
        <w:t>Where payment is to be made by measuring the material in its original position, notify the Engineer sufficiently in advance of beginning excavation of this material in order that the area may be staked and cross sectioned by the Engineer.  No payment will be allowed for any material excavated prior to cross sections being taken.  Excavate the material to the lines and slopes as staked by the Engineer and perform the excavation in an orderly manner to facilitate measurement at any time.</w:t>
      </w:r>
    </w:p>
    <w:p w14:paraId="05C74335" w14:textId="77777777" w:rsidR="00327881" w:rsidRDefault="00327881" w:rsidP="00327881">
      <w:pPr>
        <w:jc w:val="both"/>
        <w:outlineLvl w:val="1"/>
      </w:pPr>
    </w:p>
    <w:p w14:paraId="486A076B" w14:textId="77777777" w:rsidR="00327881" w:rsidRDefault="00327881" w:rsidP="00327881">
      <w:pPr>
        <w:jc w:val="both"/>
        <w:outlineLvl w:val="1"/>
      </w:pPr>
      <w:r>
        <w:t>Where payment is to be made by truck measurement, furnish trucks with bodies suitable for accurate measurement.  Load trucks uniformly and in such a manner as to prevent spillage.</w:t>
      </w:r>
    </w:p>
    <w:p w14:paraId="26AB726F" w14:textId="77777777" w:rsidR="00E348A4" w:rsidRDefault="00E348A4" w:rsidP="00327881">
      <w:pPr>
        <w:jc w:val="both"/>
        <w:outlineLvl w:val="1"/>
      </w:pPr>
    </w:p>
    <w:p w14:paraId="1A51C8A5" w14:textId="1CB1E983" w:rsidR="00327881" w:rsidRDefault="00327881" w:rsidP="00327881">
      <w:pPr>
        <w:jc w:val="both"/>
        <w:outlineLvl w:val="1"/>
      </w:pPr>
      <w:r>
        <w:t>Where it is necessary to haul material over existing roads or streets, the requirements of Article</w:t>
      </w:r>
      <w:r w:rsidR="00E348A4">
        <w:t> </w:t>
      </w:r>
      <w:r>
        <w:t>105</w:t>
      </w:r>
      <w:r w:rsidR="00E348A4">
        <w:t>-</w:t>
      </w:r>
      <w:r>
        <w:t>15</w:t>
      </w:r>
      <w:r w:rsidR="001D1C4A" w:rsidRPr="001D1C4A">
        <w:t xml:space="preserve"> </w:t>
      </w:r>
      <w:r w:rsidR="001D1C4A">
        <w:t>of the</w:t>
      </w:r>
      <w:r w:rsidR="001D1C4A" w:rsidRPr="001D1C4A">
        <w:rPr>
          <w:i/>
        </w:rPr>
        <w:t xml:space="preserve"> Standard Specifications</w:t>
      </w:r>
      <w:r>
        <w:t xml:space="preserve"> will apply.  Use all necessary precautions to prevent damage to the existing structures or pavement.  Conduct hauling operations in such a</w:t>
      </w:r>
      <w:r w:rsidR="00A66DA9">
        <w:t> </w:t>
      </w:r>
      <w:r>
        <w:t>manner as to not interfere with the normal flow of traffic and keep the traffic lanes free from spillage at all times.</w:t>
      </w:r>
    </w:p>
    <w:p w14:paraId="4E8B1DE2" w14:textId="77777777" w:rsidR="00327881" w:rsidRDefault="00327881" w:rsidP="00327881">
      <w:pPr>
        <w:jc w:val="both"/>
        <w:outlineLvl w:val="1"/>
      </w:pPr>
    </w:p>
    <w:p w14:paraId="4A064CEE" w14:textId="77777777" w:rsidR="00327881" w:rsidRPr="00327881" w:rsidRDefault="00327881" w:rsidP="001D1C4A">
      <w:pPr>
        <w:keepNext/>
        <w:keepLines/>
        <w:jc w:val="both"/>
        <w:rPr>
          <w:b/>
        </w:rPr>
      </w:pPr>
      <w:r>
        <w:rPr>
          <w:b/>
        </w:rPr>
        <w:t>Department Furnished Sources</w:t>
      </w:r>
    </w:p>
    <w:p w14:paraId="6EC21A87" w14:textId="77777777" w:rsidR="00327881" w:rsidRPr="001D1C4A" w:rsidRDefault="00327881" w:rsidP="001D1C4A">
      <w:pPr>
        <w:keepNext/>
        <w:keepLines/>
        <w:jc w:val="both"/>
        <w:rPr>
          <w:b/>
        </w:rPr>
      </w:pPr>
    </w:p>
    <w:p w14:paraId="2780A59B" w14:textId="77777777" w:rsidR="00327881" w:rsidRDefault="00327881" w:rsidP="00327881">
      <w:pPr>
        <w:jc w:val="both"/>
        <w:outlineLvl w:val="1"/>
      </w:pPr>
      <w:r>
        <w:t>Where the Department furnishes material sources, the location of such sources will be as designated on the plans.</w:t>
      </w:r>
      <w:r w:rsidR="00E348A4">
        <w:t xml:space="preserve">  </w:t>
      </w:r>
      <w:r>
        <w:t>The Department will furnish the necessary haul road right of way at locations designated by the Engineer.  Build, maintain, and when directed, obliterate all haul roads required at no cost to the Department.  Where the haul road is to be reclaimed for cultivation, plow or scarify the area to a</w:t>
      </w:r>
      <w:r w:rsidR="00E348A4">
        <w:t> </w:t>
      </w:r>
      <w:r>
        <w:t>minimum depth of 8 inches.</w:t>
      </w:r>
    </w:p>
    <w:p w14:paraId="0D5DE8D4" w14:textId="77777777" w:rsidR="00327881" w:rsidRDefault="00327881" w:rsidP="00327881">
      <w:pPr>
        <w:jc w:val="both"/>
        <w:outlineLvl w:val="1"/>
      </w:pPr>
    </w:p>
    <w:p w14:paraId="66B9C55C" w14:textId="0D29C927" w:rsidR="00327881" w:rsidRDefault="00327881" w:rsidP="00327881">
      <w:pPr>
        <w:jc w:val="both"/>
        <w:outlineLvl w:val="1"/>
      </w:pPr>
      <w:r>
        <w:t>Remove overburden prior to the excavation of the base material when indicated by the plans.  Where it is necessary to drain the material source, perform this work in accordance with Section 240</w:t>
      </w:r>
      <w:r w:rsidR="001D1C4A" w:rsidRPr="001D1C4A">
        <w:t xml:space="preserve"> </w:t>
      </w:r>
      <w:r w:rsidR="001D1C4A">
        <w:t>of the</w:t>
      </w:r>
      <w:r w:rsidR="001D1C4A" w:rsidRPr="001D1C4A">
        <w:rPr>
          <w:i/>
        </w:rPr>
        <w:t xml:space="preserve"> Standard Specifications</w:t>
      </w:r>
      <w:r>
        <w:t>.</w:t>
      </w:r>
    </w:p>
    <w:p w14:paraId="7FD54B09" w14:textId="77777777" w:rsidR="00327881" w:rsidRDefault="00327881" w:rsidP="00327881">
      <w:pPr>
        <w:jc w:val="both"/>
        <w:outlineLvl w:val="1"/>
      </w:pPr>
    </w:p>
    <w:p w14:paraId="34AC98B3" w14:textId="5796D865" w:rsidR="00327881" w:rsidRDefault="00327881" w:rsidP="00327881">
      <w:pPr>
        <w:jc w:val="both"/>
        <w:outlineLvl w:val="1"/>
      </w:pPr>
      <w:r>
        <w:t>Leave the material source in a neat and presentable condition after use.  Smooth, round, and construct all slopes not steeper than 2:1.  Plow or scarify to a minimum depth of 8 inches, disc harrow, and construct terraces where the source is to be reclaimed for cultivation.</w:t>
      </w:r>
      <w:r w:rsidR="00E348A4">
        <w:t xml:space="preserve">  </w:t>
      </w:r>
      <w:r>
        <w:t xml:space="preserve">Seed and mulch the sources in accordance with Sections 1620, 1660, </w:t>
      </w:r>
      <w:r w:rsidR="009E46C2">
        <w:t xml:space="preserve">or </w:t>
      </w:r>
      <w:r>
        <w:t>1661</w:t>
      </w:r>
      <w:r w:rsidR="001D1C4A" w:rsidRPr="001D1C4A">
        <w:t xml:space="preserve"> </w:t>
      </w:r>
      <w:r w:rsidR="001D1C4A">
        <w:t>of the</w:t>
      </w:r>
      <w:r w:rsidR="001D1C4A" w:rsidRPr="001D1C4A">
        <w:rPr>
          <w:i/>
        </w:rPr>
        <w:t xml:space="preserve"> Standard Specifications</w:t>
      </w:r>
      <w:r>
        <w:t>.</w:t>
      </w:r>
    </w:p>
    <w:p w14:paraId="5C6ACB64" w14:textId="77777777" w:rsidR="00327881" w:rsidRDefault="00327881" w:rsidP="00327881">
      <w:pPr>
        <w:jc w:val="both"/>
        <w:outlineLvl w:val="1"/>
      </w:pPr>
    </w:p>
    <w:p w14:paraId="0809964B" w14:textId="256957B9" w:rsidR="001D1C4A" w:rsidRDefault="001D1C4A" w:rsidP="00327881">
      <w:pPr>
        <w:jc w:val="both"/>
        <w:outlineLvl w:val="1"/>
      </w:pPr>
      <w:r>
        <w:t>Follow the requirements of Subarticle 230-4(C)</w:t>
      </w:r>
      <w:r w:rsidRPr="001D1C4A">
        <w:t xml:space="preserve"> </w:t>
      </w:r>
      <w:r>
        <w:t>of th</w:t>
      </w:r>
      <w:r w:rsidR="00D90F0B">
        <w:t>e</w:t>
      </w:r>
      <w:r w:rsidRPr="001D1C4A">
        <w:rPr>
          <w:i/>
        </w:rPr>
        <w:t xml:space="preserve"> Standard Specifications</w:t>
      </w:r>
      <w:r>
        <w:t xml:space="preserve"> when electing to substitute material sources for those provided by the Department.</w:t>
      </w:r>
    </w:p>
    <w:p w14:paraId="72D7825A" w14:textId="77777777" w:rsidR="001D1C4A" w:rsidRDefault="001D1C4A" w:rsidP="00327881">
      <w:pPr>
        <w:jc w:val="both"/>
        <w:outlineLvl w:val="1"/>
      </w:pPr>
    </w:p>
    <w:p w14:paraId="50B09EFF" w14:textId="77777777" w:rsidR="00327881" w:rsidRPr="00327881" w:rsidRDefault="00327881" w:rsidP="001D1C4A">
      <w:pPr>
        <w:keepNext/>
        <w:keepLines/>
        <w:jc w:val="both"/>
        <w:rPr>
          <w:b/>
        </w:rPr>
      </w:pPr>
      <w:r w:rsidRPr="00327881">
        <w:rPr>
          <w:b/>
        </w:rPr>
        <w:t>Contractor Furnished Sources</w:t>
      </w:r>
    </w:p>
    <w:p w14:paraId="22D0707C" w14:textId="77777777" w:rsidR="00327881" w:rsidRPr="001D1C4A" w:rsidRDefault="00327881" w:rsidP="001D1C4A">
      <w:pPr>
        <w:keepNext/>
        <w:keepLines/>
        <w:jc w:val="both"/>
        <w:rPr>
          <w:b/>
        </w:rPr>
      </w:pPr>
    </w:p>
    <w:p w14:paraId="31780257" w14:textId="5FD19A74" w:rsidR="00327881" w:rsidRDefault="00327881" w:rsidP="00327881">
      <w:pPr>
        <w:jc w:val="both"/>
        <w:outlineLvl w:val="1"/>
      </w:pPr>
      <w:r>
        <w:t>Approval of material sources furnished by the Contractor is subject to the requirements of Subarticle 230-4(C)</w:t>
      </w:r>
      <w:r w:rsidR="001D1C4A" w:rsidRPr="001D1C4A">
        <w:t xml:space="preserve"> </w:t>
      </w:r>
      <w:r w:rsidR="001D1C4A">
        <w:t>of the</w:t>
      </w:r>
      <w:r w:rsidR="001D1C4A" w:rsidRPr="001D1C4A">
        <w:rPr>
          <w:i/>
        </w:rPr>
        <w:t xml:space="preserve"> Standard Specifications</w:t>
      </w:r>
      <w:r>
        <w:t>.</w:t>
      </w:r>
    </w:p>
    <w:p w14:paraId="63FE8D68" w14:textId="77777777" w:rsidR="00327881" w:rsidRDefault="00327881" w:rsidP="00327881">
      <w:pPr>
        <w:jc w:val="both"/>
        <w:outlineLvl w:val="1"/>
      </w:pPr>
    </w:p>
    <w:p w14:paraId="3783CBC3" w14:textId="77777777" w:rsidR="00327881" w:rsidRPr="00327881" w:rsidRDefault="00327881" w:rsidP="001D1C4A">
      <w:pPr>
        <w:keepNext/>
        <w:keepLines/>
        <w:jc w:val="both"/>
        <w:rPr>
          <w:b/>
        </w:rPr>
      </w:pPr>
      <w:r w:rsidRPr="00327881">
        <w:rPr>
          <w:b/>
        </w:rPr>
        <w:t>Placing Material</w:t>
      </w:r>
    </w:p>
    <w:p w14:paraId="562CD0C7" w14:textId="77777777" w:rsidR="00327881" w:rsidRPr="001D1C4A" w:rsidRDefault="00327881" w:rsidP="001D1C4A">
      <w:pPr>
        <w:keepNext/>
        <w:keepLines/>
        <w:jc w:val="both"/>
        <w:rPr>
          <w:b/>
        </w:rPr>
      </w:pPr>
    </w:p>
    <w:p w14:paraId="10525370" w14:textId="77777777" w:rsidR="00327881" w:rsidRDefault="00327881" w:rsidP="00327881">
      <w:pPr>
        <w:jc w:val="both"/>
        <w:outlineLvl w:val="1"/>
      </w:pPr>
      <w:r>
        <w:t xml:space="preserve">Deposit the material on the subgrade in such a manner that when all layers are spread, mixed, and compacted, the required depth of base material will be obtained.  Where more than one type </w:t>
      </w:r>
      <w:r>
        <w:lastRenderedPageBreak/>
        <w:t>of material is to be used, spread each uniformly over the subgrade prior to placing the next material.</w:t>
      </w:r>
    </w:p>
    <w:p w14:paraId="4157ADCE" w14:textId="77777777" w:rsidR="00327881" w:rsidRDefault="00327881" w:rsidP="00327881">
      <w:pPr>
        <w:jc w:val="both"/>
        <w:outlineLvl w:val="1"/>
      </w:pPr>
    </w:p>
    <w:p w14:paraId="5BB38190" w14:textId="77777777" w:rsidR="00327881" w:rsidRPr="00327881" w:rsidRDefault="00327881" w:rsidP="001D1C4A">
      <w:pPr>
        <w:keepNext/>
        <w:keepLines/>
        <w:jc w:val="both"/>
        <w:rPr>
          <w:b/>
        </w:rPr>
      </w:pPr>
      <w:r w:rsidRPr="00327881">
        <w:rPr>
          <w:b/>
        </w:rPr>
        <w:t xml:space="preserve">Mixing </w:t>
      </w:r>
      <w:r w:rsidR="00E348A4">
        <w:rPr>
          <w:b/>
        </w:rPr>
        <w:t>a</w:t>
      </w:r>
      <w:r w:rsidRPr="00327881">
        <w:rPr>
          <w:b/>
        </w:rPr>
        <w:t>nd Compacting</w:t>
      </w:r>
    </w:p>
    <w:p w14:paraId="107E6754" w14:textId="77777777" w:rsidR="00327881" w:rsidRPr="001D1C4A" w:rsidRDefault="00327881" w:rsidP="001D1C4A">
      <w:pPr>
        <w:keepNext/>
        <w:keepLines/>
        <w:jc w:val="both"/>
        <w:rPr>
          <w:b/>
        </w:rPr>
      </w:pPr>
    </w:p>
    <w:p w14:paraId="5C4EB836" w14:textId="77777777" w:rsidR="007F4363" w:rsidRDefault="00327881" w:rsidP="00327881">
      <w:pPr>
        <w:jc w:val="both"/>
        <w:outlineLvl w:val="1"/>
      </w:pPr>
      <w:r>
        <w:t>Immediately after placing and spreading the base material, begin mixing operations.  Perform the mixing in a manner which will produce a thoroughly and uniformly mixed base course.</w:t>
      </w:r>
    </w:p>
    <w:p w14:paraId="52FDE062" w14:textId="77777777" w:rsidR="007F4363" w:rsidRDefault="007F4363" w:rsidP="00327881">
      <w:pPr>
        <w:jc w:val="both"/>
        <w:outlineLvl w:val="1"/>
      </w:pPr>
    </w:p>
    <w:p w14:paraId="7095F799" w14:textId="77777777" w:rsidR="00327881" w:rsidRDefault="00327881" w:rsidP="00327881">
      <w:pPr>
        <w:jc w:val="both"/>
        <w:outlineLvl w:val="1"/>
      </w:pPr>
      <w:r>
        <w:t>Compact the base uniformly throughout the depth and width of the base.  Where the base is thicker than 8", spread the base and compact it in 2 layers approximately equal in thickness.</w:t>
      </w:r>
      <w:r w:rsidR="007F4363">
        <w:t xml:space="preserve">  </w:t>
      </w:r>
    </w:p>
    <w:p w14:paraId="4448AD48" w14:textId="77777777" w:rsidR="00327881" w:rsidRDefault="00327881" w:rsidP="00327881">
      <w:pPr>
        <w:jc w:val="both"/>
        <w:outlineLvl w:val="1"/>
      </w:pPr>
    </w:p>
    <w:p w14:paraId="332C7102" w14:textId="77777777" w:rsidR="00327881" w:rsidRDefault="00327881" w:rsidP="00327881">
      <w:pPr>
        <w:jc w:val="both"/>
        <w:outlineLvl w:val="1"/>
      </w:pPr>
      <w:r>
        <w:t>Compact the base to a density equal to at least 100% of that obtained by compacting a sample of the material in accordance with AASHTO T</w:t>
      </w:r>
      <w:r w:rsidR="001D1C4A">
        <w:t xml:space="preserve"> </w:t>
      </w:r>
      <w:r>
        <w:t>99 as modified by the Department.  Copies of these modified testing procedures are available upon request from the Materials and Tests Unit.</w:t>
      </w:r>
    </w:p>
    <w:p w14:paraId="4AF82900" w14:textId="77777777" w:rsidR="00327881" w:rsidRDefault="00327881" w:rsidP="00327881">
      <w:pPr>
        <w:jc w:val="both"/>
        <w:outlineLvl w:val="1"/>
      </w:pPr>
    </w:p>
    <w:p w14:paraId="2D49C596" w14:textId="77777777" w:rsidR="00327881" w:rsidRDefault="00327881" w:rsidP="00327881">
      <w:pPr>
        <w:jc w:val="both"/>
        <w:outlineLvl w:val="1"/>
      </w:pPr>
      <w:r>
        <w:t>Compact the base material at a moisture content which is approximately that required to produce the maximum density indicated by the above method.  Dry or add moisture to the material when required to provide a uniformly compacted and acceptable base.</w:t>
      </w:r>
    </w:p>
    <w:p w14:paraId="022DC424" w14:textId="77777777" w:rsidR="00327881" w:rsidRDefault="00327881" w:rsidP="00327881">
      <w:pPr>
        <w:jc w:val="both"/>
        <w:outlineLvl w:val="1"/>
      </w:pPr>
    </w:p>
    <w:p w14:paraId="30CA58D8" w14:textId="77777777" w:rsidR="00327881" w:rsidRPr="00327881" w:rsidRDefault="00327881" w:rsidP="001D1C4A">
      <w:pPr>
        <w:keepNext/>
        <w:keepLines/>
        <w:jc w:val="both"/>
        <w:rPr>
          <w:b/>
        </w:rPr>
      </w:pPr>
      <w:r w:rsidRPr="00327881">
        <w:rPr>
          <w:b/>
        </w:rPr>
        <w:t>Final Shaping</w:t>
      </w:r>
    </w:p>
    <w:p w14:paraId="5DBF200D" w14:textId="77777777" w:rsidR="00327881" w:rsidRPr="001D1C4A" w:rsidRDefault="00327881" w:rsidP="001D1C4A">
      <w:pPr>
        <w:keepNext/>
        <w:keepLines/>
        <w:jc w:val="both"/>
        <w:rPr>
          <w:b/>
        </w:rPr>
      </w:pPr>
    </w:p>
    <w:p w14:paraId="083D6B71" w14:textId="77777777" w:rsidR="00327881" w:rsidRDefault="00327881" w:rsidP="00327881">
      <w:pPr>
        <w:jc w:val="both"/>
        <w:outlineLvl w:val="1"/>
      </w:pPr>
      <w:r>
        <w:t>Shape the base to conform to the lines, grades, and typical sections shown on the plans.  Take care to prevent the formation of slippage planes in the surface.  Thoroughly dry, remix or remove and replace all soft or unstable areas.</w:t>
      </w:r>
    </w:p>
    <w:p w14:paraId="374F83ED" w14:textId="77777777" w:rsidR="00327881" w:rsidRDefault="00327881" w:rsidP="00327881">
      <w:pPr>
        <w:jc w:val="both"/>
        <w:outlineLvl w:val="1"/>
      </w:pPr>
    </w:p>
    <w:p w14:paraId="0084E595" w14:textId="77777777" w:rsidR="00327881" w:rsidRPr="00327881" w:rsidRDefault="00327881" w:rsidP="001D1C4A">
      <w:pPr>
        <w:keepNext/>
        <w:keepLines/>
        <w:jc w:val="both"/>
        <w:rPr>
          <w:b/>
        </w:rPr>
      </w:pPr>
      <w:r>
        <w:rPr>
          <w:b/>
        </w:rPr>
        <w:t>Sampling, Testing, a</w:t>
      </w:r>
      <w:r w:rsidRPr="00327881">
        <w:rPr>
          <w:b/>
        </w:rPr>
        <w:t>nd Acceptance</w:t>
      </w:r>
    </w:p>
    <w:p w14:paraId="05682760" w14:textId="77777777" w:rsidR="00327881" w:rsidRPr="001D1C4A" w:rsidRDefault="00327881" w:rsidP="001D1C4A">
      <w:pPr>
        <w:keepNext/>
        <w:keepLines/>
        <w:jc w:val="both"/>
        <w:rPr>
          <w:b/>
        </w:rPr>
      </w:pPr>
    </w:p>
    <w:p w14:paraId="07BB41BB" w14:textId="77777777" w:rsidR="00327881" w:rsidRDefault="00327881" w:rsidP="00327881">
      <w:pPr>
        <w:jc w:val="both"/>
        <w:outlineLvl w:val="1"/>
      </w:pPr>
      <w:r>
        <w:t xml:space="preserve">Where the depth of the base is such that the placement of more than </w:t>
      </w:r>
      <w:r w:rsidR="007F4363">
        <w:t>one</w:t>
      </w:r>
      <w:r>
        <w:t xml:space="preserve"> layer is required for proper mixing and compacting, sample, test and have approved each layer of material prior to placing additional base material thereon.</w:t>
      </w:r>
    </w:p>
    <w:p w14:paraId="35D55638" w14:textId="77777777" w:rsidR="00327881" w:rsidRDefault="00327881" w:rsidP="00327881">
      <w:pPr>
        <w:jc w:val="both"/>
        <w:outlineLvl w:val="1"/>
      </w:pPr>
    </w:p>
    <w:p w14:paraId="54596E27" w14:textId="77777777" w:rsidR="00327881" w:rsidRDefault="00327881" w:rsidP="00327881">
      <w:pPr>
        <w:jc w:val="both"/>
        <w:outlineLvl w:val="1"/>
      </w:pPr>
      <w:r>
        <w:t>Samples will be taken from the road immediately after the base material has been spread, mixed, and shaped to a true cross section.  Sampling and testing for acceptance will be as hereinafter provided.</w:t>
      </w:r>
    </w:p>
    <w:p w14:paraId="05E3A8FC" w14:textId="77777777" w:rsidR="00327881" w:rsidRDefault="00327881" w:rsidP="00327881">
      <w:pPr>
        <w:jc w:val="both"/>
        <w:outlineLvl w:val="1"/>
      </w:pPr>
    </w:p>
    <w:p w14:paraId="09D684B9" w14:textId="77777777" w:rsidR="00327881" w:rsidRDefault="00327881" w:rsidP="00327881">
      <w:pPr>
        <w:jc w:val="both"/>
        <w:outlineLvl w:val="1"/>
      </w:pPr>
      <w:r>
        <w:t>Use a sampling unit consisting of 500 linear feet when the roadway base is placed in widths 27</w:t>
      </w:r>
      <w:r w:rsidR="007F4363">
        <w:t> </w:t>
      </w:r>
      <w:r>
        <w:t>feet or less.  Use a sampling unit consisting of 1,000 square yards when the base is placed in widths over 27 feet.  As an exception to the above, when the base course is constructed utilizing materials in the existing subgrade the sampling units will be reduced to one half the size indicated above.  Use a sampling unit consisting of 1,000 linear feet when placing base on a</w:t>
      </w:r>
      <w:r w:rsidR="00A66DA9">
        <w:t> </w:t>
      </w:r>
      <w:r>
        <w:t>shoulder or widening of 12 feet or less.</w:t>
      </w:r>
    </w:p>
    <w:p w14:paraId="05AE5107" w14:textId="77777777" w:rsidR="00327881" w:rsidRDefault="00327881" w:rsidP="00327881">
      <w:pPr>
        <w:jc w:val="both"/>
        <w:outlineLvl w:val="1"/>
      </w:pPr>
    </w:p>
    <w:p w14:paraId="0B672647" w14:textId="77777777" w:rsidR="00327881" w:rsidRDefault="00327881" w:rsidP="00327881">
      <w:pPr>
        <w:jc w:val="both"/>
        <w:outlineLvl w:val="1"/>
      </w:pPr>
      <w:r>
        <w:t>One sample will be taken from a location selected by the Engineer in each unit.  The sample will be taken by cutting 3 cores for the full depth of the base course, one on the center line and one approximately 3 feet from each edge, and combining the material as one sample representing the material in that unit.</w:t>
      </w:r>
    </w:p>
    <w:p w14:paraId="0F343622" w14:textId="77777777" w:rsidR="00327881" w:rsidRDefault="00327881" w:rsidP="00327881">
      <w:pPr>
        <w:jc w:val="both"/>
        <w:outlineLvl w:val="1"/>
      </w:pPr>
    </w:p>
    <w:p w14:paraId="610D5CA3" w14:textId="77777777" w:rsidR="00327881" w:rsidRDefault="00327881" w:rsidP="00327881">
      <w:pPr>
        <w:jc w:val="both"/>
        <w:outlineLvl w:val="1"/>
      </w:pPr>
      <w:r>
        <w:t>If the sample tested fails to meet specification requirements, obtain 2 check samples, one on each side of the original sample at 50 feet spacing.  The unit will be rejected unless both of these samples meet specification requirements.</w:t>
      </w:r>
    </w:p>
    <w:p w14:paraId="58A7D273" w14:textId="77777777" w:rsidR="00327881" w:rsidRDefault="00327881" w:rsidP="00327881">
      <w:pPr>
        <w:jc w:val="both"/>
        <w:outlineLvl w:val="1"/>
      </w:pPr>
    </w:p>
    <w:p w14:paraId="39415B92" w14:textId="77777777" w:rsidR="00327881" w:rsidRDefault="00327881" w:rsidP="00327881">
      <w:pPr>
        <w:jc w:val="both"/>
        <w:outlineLvl w:val="1"/>
      </w:pPr>
      <w:r>
        <w:t>Where a unit is rejected, no further samples will be taken from that unit until the material is either corrected by the addition and mixing of suitable material or the rejected material is removed and replaced.</w:t>
      </w:r>
    </w:p>
    <w:p w14:paraId="1B62C90E" w14:textId="77777777" w:rsidR="00327881" w:rsidRDefault="00327881" w:rsidP="00327881">
      <w:pPr>
        <w:jc w:val="both"/>
        <w:outlineLvl w:val="1"/>
      </w:pPr>
    </w:p>
    <w:p w14:paraId="37C7EFD5" w14:textId="77777777" w:rsidR="00327881" w:rsidRDefault="00327881" w:rsidP="00327881">
      <w:pPr>
        <w:jc w:val="both"/>
        <w:outlineLvl w:val="1"/>
      </w:pPr>
      <w:r>
        <w:t>Where the material source is furnished by the Contractor and the Engineer permits the Contractor to correct a rejected unit by the addition and mixing of corrective material, perform all work necessary due to the addition of the corrective material at no cost to the Department.</w:t>
      </w:r>
    </w:p>
    <w:p w14:paraId="0C489EBD" w14:textId="77777777" w:rsidR="00327881" w:rsidRDefault="00327881" w:rsidP="00327881">
      <w:pPr>
        <w:jc w:val="both"/>
        <w:outlineLvl w:val="1"/>
      </w:pPr>
    </w:p>
    <w:p w14:paraId="58FE82C3" w14:textId="77777777" w:rsidR="00327881" w:rsidRDefault="00327881" w:rsidP="00327881">
      <w:pPr>
        <w:jc w:val="both"/>
        <w:outlineLvl w:val="1"/>
      </w:pPr>
      <w:r>
        <w:t>Where the material source is furnished by the Contractor and the rejected unit is in a final layer of base, furnish and incorporate any material added to correct gradation at no cost to the Department.</w:t>
      </w:r>
      <w:r w:rsidR="007F4363">
        <w:t xml:space="preserve">  </w:t>
      </w:r>
      <w:r>
        <w:t>Resampling of a corrected or replaced unit will be performed in the same manner as original sampling.</w:t>
      </w:r>
    </w:p>
    <w:p w14:paraId="36EB6555" w14:textId="77777777" w:rsidR="00327881" w:rsidRDefault="00327881" w:rsidP="00327881">
      <w:pPr>
        <w:jc w:val="both"/>
        <w:outlineLvl w:val="1"/>
      </w:pPr>
    </w:p>
    <w:p w14:paraId="7F9B3655" w14:textId="77777777" w:rsidR="00327881" w:rsidRPr="00327881" w:rsidRDefault="00327881" w:rsidP="001D1C4A">
      <w:pPr>
        <w:keepNext/>
        <w:keepLines/>
        <w:jc w:val="both"/>
        <w:rPr>
          <w:b/>
        </w:rPr>
      </w:pPr>
      <w:r w:rsidRPr="00327881">
        <w:rPr>
          <w:b/>
        </w:rPr>
        <w:t>Tolerances</w:t>
      </w:r>
    </w:p>
    <w:p w14:paraId="00804D86" w14:textId="77777777" w:rsidR="00327881" w:rsidRPr="001D1C4A" w:rsidRDefault="00327881" w:rsidP="001D1C4A">
      <w:pPr>
        <w:keepNext/>
        <w:keepLines/>
        <w:jc w:val="both"/>
        <w:rPr>
          <w:b/>
        </w:rPr>
      </w:pPr>
    </w:p>
    <w:p w14:paraId="552ABDDC" w14:textId="77777777" w:rsidR="00327881" w:rsidRDefault="00327881" w:rsidP="00327881">
      <w:pPr>
        <w:jc w:val="both"/>
        <w:outlineLvl w:val="1"/>
      </w:pPr>
      <w:r>
        <w:t>After final shaping and compacting of the base, the Engineer will check the surface of the base for conformance with the grade and typical section and will determine the base thickness.</w:t>
      </w:r>
    </w:p>
    <w:p w14:paraId="63C272E5" w14:textId="77777777" w:rsidR="00327881" w:rsidRDefault="00327881" w:rsidP="00327881">
      <w:pPr>
        <w:jc w:val="both"/>
        <w:outlineLvl w:val="1"/>
      </w:pPr>
    </w:p>
    <w:p w14:paraId="35BE958E" w14:textId="77777777" w:rsidR="00327881" w:rsidRDefault="00327881" w:rsidP="00327881">
      <w:pPr>
        <w:jc w:val="both"/>
        <w:outlineLvl w:val="1"/>
      </w:pPr>
      <w:r>
        <w:t>Construct the base with a thickness that is within a tolerance of plus or minus 1/2</w:t>
      </w:r>
      <w:r w:rsidR="001D67DB">
        <w:t xml:space="preserve"> inch</w:t>
      </w:r>
      <w:r>
        <w:t xml:space="preserve"> of the base thickness required by the plans.</w:t>
      </w:r>
      <w:r w:rsidR="007F4363">
        <w:t xml:space="preserve">  </w:t>
      </w:r>
      <w:r>
        <w:t>Construct the base such that the maximum differential between the established grade and the base within any 100-foot section is 1/2</w:t>
      </w:r>
      <w:r w:rsidR="001D67DB">
        <w:t xml:space="preserve"> inch</w:t>
      </w:r>
      <w:r>
        <w:t>.</w:t>
      </w:r>
    </w:p>
    <w:p w14:paraId="6B7C44AC" w14:textId="77777777" w:rsidR="00327881" w:rsidRDefault="00327881" w:rsidP="00327881">
      <w:pPr>
        <w:jc w:val="both"/>
        <w:outlineLvl w:val="1"/>
      </w:pPr>
    </w:p>
    <w:p w14:paraId="19635D64" w14:textId="77777777" w:rsidR="00327881" w:rsidRPr="00327881" w:rsidRDefault="00327881" w:rsidP="001D1C4A">
      <w:pPr>
        <w:keepNext/>
        <w:keepLines/>
        <w:jc w:val="both"/>
        <w:rPr>
          <w:b/>
        </w:rPr>
      </w:pPr>
      <w:r w:rsidRPr="00327881">
        <w:rPr>
          <w:b/>
        </w:rPr>
        <w:t>Reconditioning</w:t>
      </w:r>
    </w:p>
    <w:p w14:paraId="1402962E" w14:textId="77777777" w:rsidR="00327881" w:rsidRPr="001D1C4A" w:rsidRDefault="00327881" w:rsidP="001D1C4A">
      <w:pPr>
        <w:keepNext/>
        <w:keepLines/>
        <w:jc w:val="both"/>
        <w:rPr>
          <w:b/>
        </w:rPr>
      </w:pPr>
    </w:p>
    <w:p w14:paraId="424815D0" w14:textId="77777777" w:rsidR="00327881" w:rsidRDefault="00327881" w:rsidP="00327881">
      <w:pPr>
        <w:jc w:val="both"/>
        <w:outlineLvl w:val="1"/>
      </w:pPr>
      <w:r>
        <w:t>Where sampling and testing indicate that additional material shall be added to the base to produce the required quality, add the required material, remix, recompact, and reshape the base to the required lines, grades, and typical sections.</w:t>
      </w:r>
    </w:p>
    <w:p w14:paraId="6279A1C1" w14:textId="77777777" w:rsidR="00327881" w:rsidRDefault="00327881" w:rsidP="00327881">
      <w:pPr>
        <w:jc w:val="both"/>
        <w:outlineLvl w:val="1"/>
      </w:pPr>
    </w:p>
    <w:p w14:paraId="6F3F571B" w14:textId="77777777" w:rsidR="00327881" w:rsidRDefault="00327881" w:rsidP="00327881">
      <w:pPr>
        <w:jc w:val="both"/>
        <w:outlineLvl w:val="1"/>
      </w:pPr>
      <w:r>
        <w:t>Where the Contractor furnishes the material source, perform the work of reconditioning at no cost to the Department.</w:t>
      </w:r>
    </w:p>
    <w:p w14:paraId="6BFD9985" w14:textId="77777777" w:rsidR="00327881" w:rsidRDefault="00327881" w:rsidP="00327881">
      <w:pPr>
        <w:jc w:val="both"/>
        <w:outlineLvl w:val="1"/>
      </w:pPr>
    </w:p>
    <w:p w14:paraId="7AF7871D" w14:textId="77777777" w:rsidR="00327881" w:rsidRPr="00327881" w:rsidRDefault="00327881" w:rsidP="001D1C4A">
      <w:pPr>
        <w:keepNext/>
        <w:keepLines/>
        <w:jc w:val="both"/>
        <w:rPr>
          <w:b/>
        </w:rPr>
      </w:pPr>
      <w:r w:rsidRPr="00327881">
        <w:rPr>
          <w:b/>
        </w:rPr>
        <w:t>Maintenance</w:t>
      </w:r>
    </w:p>
    <w:p w14:paraId="050750DC" w14:textId="77777777" w:rsidR="00327881" w:rsidRDefault="00327881" w:rsidP="001D1C4A">
      <w:pPr>
        <w:keepNext/>
        <w:keepLines/>
        <w:jc w:val="both"/>
      </w:pPr>
    </w:p>
    <w:p w14:paraId="04B5BC00" w14:textId="77777777" w:rsidR="00327881" w:rsidRDefault="00327881" w:rsidP="00327881">
      <w:pPr>
        <w:jc w:val="both"/>
        <w:outlineLvl w:val="1"/>
      </w:pPr>
      <w:r>
        <w:t>Where the base material is placed in a trench section, provide adequate drainage through the shoulders to protect the subgrade and base until such time as shoulders are completed.</w:t>
      </w:r>
    </w:p>
    <w:p w14:paraId="4AFA08B1" w14:textId="77777777" w:rsidR="00327881" w:rsidRDefault="00327881" w:rsidP="00327881">
      <w:pPr>
        <w:jc w:val="both"/>
        <w:outlineLvl w:val="1"/>
      </w:pPr>
    </w:p>
    <w:p w14:paraId="752C4D15" w14:textId="77777777" w:rsidR="00327881" w:rsidRDefault="00327881" w:rsidP="00327881">
      <w:pPr>
        <w:jc w:val="both"/>
        <w:outlineLvl w:val="1"/>
      </w:pPr>
      <w:r>
        <w:t>Maintain the surface of the base by machining, watering, and rolling or dragging when necessary to prevent damage to the base by weather or traffic.</w:t>
      </w:r>
    </w:p>
    <w:p w14:paraId="3F961637" w14:textId="77777777" w:rsidR="00327881" w:rsidRDefault="00327881" w:rsidP="00327881">
      <w:pPr>
        <w:jc w:val="both"/>
        <w:outlineLvl w:val="1"/>
      </w:pPr>
    </w:p>
    <w:p w14:paraId="7BDF11EB" w14:textId="77777777" w:rsidR="00327881" w:rsidRDefault="00327881" w:rsidP="00327881">
      <w:pPr>
        <w:jc w:val="both"/>
        <w:outlineLvl w:val="1"/>
      </w:pPr>
      <w:r>
        <w:lastRenderedPageBreak/>
        <w:t>Within 24 hours of completion of the base, prime the base slopes where required or, where prime is not required, place sufficient shoulder material against the edges of the completed base to protect the base.</w:t>
      </w:r>
    </w:p>
    <w:p w14:paraId="37BF71B0" w14:textId="77777777" w:rsidR="00327881" w:rsidRDefault="00327881" w:rsidP="00327881">
      <w:pPr>
        <w:jc w:val="both"/>
        <w:outlineLvl w:val="1"/>
      </w:pPr>
    </w:p>
    <w:p w14:paraId="46793698" w14:textId="77777777" w:rsidR="00327881" w:rsidRDefault="00327881" w:rsidP="00327881">
      <w:pPr>
        <w:jc w:val="both"/>
        <w:outlineLvl w:val="1"/>
      </w:pPr>
      <w:r>
        <w:t>Where the base or subgrade is damaged due to negligence on the part of the Contractor, repair the damaged area; reshape the base to the required lines, grades, and typical sections; and recompact the base to the required density at no cost to the Department.</w:t>
      </w:r>
    </w:p>
    <w:p w14:paraId="33302DE6" w14:textId="77777777" w:rsidR="00327881" w:rsidRDefault="00327881" w:rsidP="00327881">
      <w:pPr>
        <w:jc w:val="both"/>
        <w:outlineLvl w:val="1"/>
      </w:pPr>
    </w:p>
    <w:p w14:paraId="5A5DB1BC" w14:textId="77777777" w:rsidR="00327881" w:rsidRPr="00327881" w:rsidRDefault="00327881" w:rsidP="001D1C4A">
      <w:pPr>
        <w:keepNext/>
        <w:keepLines/>
        <w:jc w:val="both"/>
        <w:rPr>
          <w:b/>
        </w:rPr>
      </w:pPr>
      <w:r w:rsidRPr="00327881">
        <w:rPr>
          <w:b/>
        </w:rPr>
        <w:t>Measurement and Payment</w:t>
      </w:r>
    </w:p>
    <w:p w14:paraId="577869B0" w14:textId="77777777" w:rsidR="00327881" w:rsidRPr="001D1C4A" w:rsidRDefault="00327881" w:rsidP="001D1C4A">
      <w:pPr>
        <w:keepNext/>
        <w:keepLines/>
        <w:jc w:val="both"/>
        <w:rPr>
          <w:b/>
        </w:rPr>
      </w:pPr>
    </w:p>
    <w:p w14:paraId="417B7076" w14:textId="77777777" w:rsidR="00327881" w:rsidRDefault="00327881" w:rsidP="00327881">
      <w:pPr>
        <w:jc w:val="both"/>
        <w:outlineLvl w:val="1"/>
      </w:pPr>
      <w:r w:rsidRPr="00327881">
        <w:rPr>
          <w:i/>
        </w:rPr>
        <w:t>Soil Type Base Course, Type ____</w:t>
      </w:r>
      <w:r>
        <w:t xml:space="preserve"> will be measured and paid at the contract unit price per cubic yard or ton for the actual number of cubic yards or tons of base course material that has been incorporated into the completed and accepted work.  However, no measurement will be made of any additional material which the Engineer has permitted the Contractor to incorporate into a</w:t>
      </w:r>
      <w:r w:rsidR="007F4363">
        <w:t> </w:t>
      </w:r>
      <w:r>
        <w:t>final base layer in the work of reconditioning where the Contractor has furnished the material source.</w:t>
      </w:r>
    </w:p>
    <w:p w14:paraId="37962B72" w14:textId="77777777" w:rsidR="00327881" w:rsidRDefault="00327881" w:rsidP="00327881">
      <w:pPr>
        <w:jc w:val="both"/>
        <w:outlineLvl w:val="1"/>
      </w:pPr>
    </w:p>
    <w:p w14:paraId="170D8052" w14:textId="77777777" w:rsidR="00327881" w:rsidRDefault="00327881" w:rsidP="00327881">
      <w:pPr>
        <w:jc w:val="both"/>
        <w:outlineLvl w:val="1"/>
      </w:pPr>
      <w:r>
        <w:t>Measurement of the base course material will be made in accordance with one of the following methods:</w:t>
      </w:r>
    </w:p>
    <w:p w14:paraId="7C007D56" w14:textId="77777777" w:rsidR="00327881" w:rsidRDefault="00327881" w:rsidP="00327881">
      <w:pPr>
        <w:jc w:val="both"/>
        <w:outlineLvl w:val="1"/>
      </w:pPr>
    </w:p>
    <w:p w14:paraId="39D54B3F" w14:textId="77777777" w:rsidR="00327881" w:rsidRDefault="00327881" w:rsidP="00327881">
      <w:pPr>
        <w:jc w:val="both"/>
        <w:outlineLvl w:val="1"/>
      </w:pPr>
      <w:r w:rsidRPr="00327881">
        <w:rPr>
          <w:b/>
        </w:rPr>
        <w:t>(A)</w:t>
      </w:r>
      <w:r>
        <w:tab/>
        <w:t>When the material is to be measured in its original position, measurement will be made by cross sections and computations will be made by the average end area method.  No</w:t>
      </w:r>
      <w:r w:rsidR="00A66DA9">
        <w:t> </w:t>
      </w:r>
      <w:r>
        <w:t>measurement will be made of any material excavated prior to cross sections being taken.</w:t>
      </w:r>
    </w:p>
    <w:p w14:paraId="46B4853B" w14:textId="77777777" w:rsidR="00327881" w:rsidRDefault="00327881" w:rsidP="00327881">
      <w:pPr>
        <w:jc w:val="both"/>
        <w:outlineLvl w:val="1"/>
      </w:pPr>
    </w:p>
    <w:p w14:paraId="1667FE01" w14:textId="77777777" w:rsidR="00327881" w:rsidRDefault="00327881" w:rsidP="00327881">
      <w:pPr>
        <w:jc w:val="both"/>
        <w:outlineLvl w:val="1"/>
      </w:pPr>
      <w:r w:rsidRPr="00327881">
        <w:rPr>
          <w:b/>
        </w:rPr>
        <w:t>(B)</w:t>
      </w:r>
      <w:r>
        <w:tab/>
        <w:t>When the material is to be measured in trucks, the level to which each truck is to be loaded will be measured by the Engineer and each truck shall be suitably marked to indicate the loaded level.  Each truck shall bear a suitable mark or number for identification.  Load each truck to at least its measured load level when it arrives at the point of delivery.  The recorded quantity of material will be adjusted by making a 25 percent deduction to allow for shrinkage, and the adjusted quantity will be the quantity to be paid for.</w:t>
      </w:r>
    </w:p>
    <w:p w14:paraId="2E883079" w14:textId="77777777" w:rsidR="00327881" w:rsidRDefault="00327881" w:rsidP="00327881">
      <w:pPr>
        <w:jc w:val="both"/>
        <w:outlineLvl w:val="1"/>
      </w:pPr>
    </w:p>
    <w:p w14:paraId="39B87011" w14:textId="77777777" w:rsidR="00327881" w:rsidRDefault="00327881" w:rsidP="00327881">
      <w:pPr>
        <w:jc w:val="both"/>
        <w:outlineLvl w:val="1"/>
      </w:pPr>
      <w:r w:rsidRPr="00327881">
        <w:rPr>
          <w:b/>
        </w:rPr>
        <w:t>(C)</w:t>
      </w:r>
      <w:r>
        <w:tab/>
        <w:t>Where the contract calls for the material to be paid for by the ton, the material will be measured by being weighed in trucks on certified platform scales or other certified weighing devices.  No deduction will be made for any moisture contained in the material at the time of weighing.</w:t>
      </w:r>
    </w:p>
    <w:p w14:paraId="73B01B68" w14:textId="77777777" w:rsidR="00327881" w:rsidRDefault="00327881" w:rsidP="00327881">
      <w:pPr>
        <w:jc w:val="both"/>
        <w:outlineLvl w:val="1"/>
      </w:pPr>
    </w:p>
    <w:p w14:paraId="46185FD0" w14:textId="77777777" w:rsidR="00327881" w:rsidRDefault="00327881" w:rsidP="001D67DB">
      <w:pPr>
        <w:widowControl w:val="0"/>
        <w:jc w:val="both"/>
        <w:outlineLvl w:val="1"/>
      </w:pPr>
      <w:r>
        <w:t>When material sources are furnished by the Department and the Engineer directs the incorporation of additional material into a rejected sampling unit, the work of reconditioning as provided in the “Reconditioning” section of this provision will be measured as provided below:</w:t>
      </w:r>
    </w:p>
    <w:p w14:paraId="3020924B" w14:textId="77777777" w:rsidR="00327881" w:rsidRDefault="00327881" w:rsidP="001D67DB">
      <w:pPr>
        <w:widowControl w:val="0"/>
        <w:jc w:val="both"/>
        <w:outlineLvl w:val="1"/>
      </w:pPr>
    </w:p>
    <w:p w14:paraId="6C991804" w14:textId="77777777" w:rsidR="00A66DA9" w:rsidRDefault="00327881" w:rsidP="001D67DB">
      <w:pPr>
        <w:widowControl w:val="0"/>
        <w:jc w:val="both"/>
        <w:outlineLvl w:val="1"/>
      </w:pPr>
      <w:r>
        <w:t xml:space="preserve">When the Contractor furnishes material sources, no measurement </w:t>
      </w:r>
      <w:r w:rsidR="00A66DA9">
        <w:t>of reconditioning will be made.</w:t>
      </w:r>
    </w:p>
    <w:p w14:paraId="483B4A50" w14:textId="77777777" w:rsidR="00A66DA9" w:rsidRDefault="00A66DA9" w:rsidP="001D67DB">
      <w:pPr>
        <w:widowControl w:val="0"/>
        <w:jc w:val="both"/>
        <w:outlineLvl w:val="1"/>
      </w:pPr>
    </w:p>
    <w:p w14:paraId="259EB874" w14:textId="77777777" w:rsidR="00327881" w:rsidRDefault="00327881" w:rsidP="001D67DB">
      <w:pPr>
        <w:widowControl w:val="0"/>
        <w:jc w:val="both"/>
        <w:outlineLvl w:val="1"/>
      </w:pPr>
      <w:r>
        <w:t xml:space="preserve">The quantity of reconditioning to be paid at the contract unit price per 1,000 square yards for </w:t>
      </w:r>
      <w:r w:rsidRPr="00327881">
        <w:rPr>
          <w:i/>
        </w:rPr>
        <w:t>Reconditioning, Soil Type Base Course</w:t>
      </w:r>
      <w:r>
        <w:t xml:space="preserve"> will be the actual number of units of 1,000 square yards of base course over which the work of reconditioning has been acceptably performed.  The length will be the actual length measured along the centerline of the surface of the base.  The </w:t>
      </w:r>
      <w:r>
        <w:lastRenderedPageBreak/>
        <w:t>width will be the width required by the plans or as directed by the Engineer measured across the top surface of the base.</w:t>
      </w:r>
    </w:p>
    <w:p w14:paraId="5517085D" w14:textId="77777777" w:rsidR="00327881" w:rsidRDefault="00327881" w:rsidP="001D67DB">
      <w:pPr>
        <w:widowControl w:val="0"/>
        <w:jc w:val="both"/>
        <w:outlineLvl w:val="1"/>
      </w:pPr>
    </w:p>
    <w:p w14:paraId="6FA8C9E6" w14:textId="5F604E43" w:rsidR="00327881" w:rsidRDefault="00327881" w:rsidP="001D67DB">
      <w:pPr>
        <w:widowControl w:val="0"/>
        <w:jc w:val="both"/>
        <w:outlineLvl w:val="1"/>
      </w:pPr>
      <w:r>
        <w:t>Where the material source has been furnished by the Department, payment for clearing and grubbing the source will be made as provided in Article 200-</w:t>
      </w:r>
      <w:r w:rsidR="00FB3002">
        <w:t>8</w:t>
      </w:r>
      <w:r w:rsidR="001D1C4A" w:rsidRPr="001D1C4A">
        <w:t xml:space="preserve"> </w:t>
      </w:r>
      <w:r w:rsidR="001D1C4A">
        <w:t>of the</w:t>
      </w:r>
      <w:r w:rsidR="001D1C4A" w:rsidRPr="001D1C4A">
        <w:rPr>
          <w:i/>
        </w:rPr>
        <w:t xml:space="preserve"> Standard Specifications</w:t>
      </w:r>
      <w:r>
        <w:t>, payment for removal and disposal of overburden will be made as provided for unclassified excavation in Article 225-7</w:t>
      </w:r>
      <w:r w:rsidR="001D1C4A" w:rsidRPr="001D1C4A">
        <w:t xml:space="preserve"> </w:t>
      </w:r>
      <w:r w:rsidR="001D1C4A">
        <w:t>of the</w:t>
      </w:r>
      <w:r w:rsidR="001D1C4A" w:rsidRPr="001D1C4A">
        <w:rPr>
          <w:i/>
        </w:rPr>
        <w:t xml:space="preserve"> Standard Specifications</w:t>
      </w:r>
      <w:r>
        <w:t>, payment for draining the source will be made as provided in Article 240-4</w:t>
      </w:r>
      <w:r w:rsidR="001D1C4A" w:rsidRPr="001D1C4A">
        <w:t xml:space="preserve"> </w:t>
      </w:r>
      <w:r w:rsidR="001D1C4A">
        <w:t>of the</w:t>
      </w:r>
      <w:r w:rsidR="001D1C4A" w:rsidRPr="001D1C4A">
        <w:rPr>
          <w:i/>
        </w:rPr>
        <w:t xml:space="preserve"> Standard Specifications</w:t>
      </w:r>
      <w:r>
        <w:t>, and payment for seeding and mulching the source when required will be made as provided in Article 1660-8</w:t>
      </w:r>
      <w:r w:rsidR="001D1C4A" w:rsidRPr="001D1C4A">
        <w:t xml:space="preserve"> </w:t>
      </w:r>
      <w:r w:rsidR="001D1C4A">
        <w:t>of the</w:t>
      </w:r>
      <w:r w:rsidR="001D1C4A" w:rsidRPr="001D1C4A">
        <w:rPr>
          <w:i/>
        </w:rPr>
        <w:t xml:space="preserve"> Standard Specifications</w:t>
      </w:r>
      <w:r>
        <w:t>.</w:t>
      </w:r>
    </w:p>
    <w:p w14:paraId="39566EE5" w14:textId="77777777" w:rsidR="00327881" w:rsidRDefault="00327881" w:rsidP="00327881">
      <w:pPr>
        <w:jc w:val="both"/>
        <w:outlineLvl w:val="1"/>
      </w:pPr>
    </w:p>
    <w:p w14:paraId="43E92839" w14:textId="77777777" w:rsidR="00327881" w:rsidRDefault="00327881" w:rsidP="00327881">
      <w:pPr>
        <w:jc w:val="both"/>
        <w:outlineLvl w:val="1"/>
      </w:pPr>
      <w:r>
        <w:t>Where the material source has been furnished by the Contractor, no separate payment will be made for clearing or grubbing, removal and disposal of overburden, draining the source, or seeding the mulching as such work will be considered as incidental to the work covered by this section.</w:t>
      </w:r>
    </w:p>
    <w:p w14:paraId="62B8F529" w14:textId="77777777" w:rsidR="00327881" w:rsidRDefault="00327881" w:rsidP="00327881">
      <w:pPr>
        <w:jc w:val="both"/>
        <w:outlineLvl w:val="1"/>
      </w:pPr>
    </w:p>
    <w:p w14:paraId="6CA219A8" w14:textId="77777777" w:rsidR="007F4363" w:rsidRPr="00740EB6" w:rsidRDefault="007F4363" w:rsidP="007F4363">
      <w:pPr>
        <w:keepNext/>
        <w:keepLines/>
        <w:jc w:val="both"/>
      </w:pPr>
      <w:r w:rsidRPr="00740EB6">
        <w:t>Payment will be made under:</w:t>
      </w:r>
    </w:p>
    <w:p w14:paraId="21BF3439" w14:textId="77777777" w:rsidR="007F4363" w:rsidRPr="00740EB6" w:rsidRDefault="007F4363" w:rsidP="007F4363">
      <w:pPr>
        <w:keepNext/>
        <w:keepLines/>
        <w:jc w:val="both"/>
      </w:pPr>
    </w:p>
    <w:tbl>
      <w:tblPr>
        <w:tblW w:w="0" w:type="auto"/>
        <w:tblInd w:w="18" w:type="dxa"/>
        <w:tblLayout w:type="fixed"/>
        <w:tblLook w:val="0020" w:firstRow="1" w:lastRow="0" w:firstColumn="0" w:lastColumn="0" w:noHBand="0" w:noVBand="0"/>
      </w:tblPr>
      <w:tblGrid>
        <w:gridCol w:w="6750"/>
        <w:gridCol w:w="2700"/>
      </w:tblGrid>
      <w:tr w:rsidR="007F4363" w:rsidRPr="00740EB6" w14:paraId="695DD0DA" w14:textId="77777777" w:rsidTr="00545A05">
        <w:tc>
          <w:tcPr>
            <w:tcW w:w="6750" w:type="dxa"/>
          </w:tcPr>
          <w:p w14:paraId="3F4341A7" w14:textId="77777777" w:rsidR="007F4363" w:rsidRPr="00740EB6" w:rsidRDefault="007F4363" w:rsidP="007F4363">
            <w:pPr>
              <w:keepNext/>
              <w:keepLines/>
              <w:jc w:val="both"/>
              <w:rPr>
                <w:b/>
              </w:rPr>
            </w:pPr>
            <w:r w:rsidRPr="00740EB6">
              <w:rPr>
                <w:b/>
              </w:rPr>
              <w:t>Pay Item</w:t>
            </w:r>
          </w:p>
        </w:tc>
        <w:tc>
          <w:tcPr>
            <w:tcW w:w="2700" w:type="dxa"/>
          </w:tcPr>
          <w:p w14:paraId="123A806F" w14:textId="77777777" w:rsidR="007F4363" w:rsidRPr="00740EB6" w:rsidRDefault="007F4363" w:rsidP="007F4363">
            <w:pPr>
              <w:keepNext/>
              <w:keepLines/>
              <w:jc w:val="both"/>
              <w:rPr>
                <w:b/>
              </w:rPr>
            </w:pPr>
            <w:r w:rsidRPr="00740EB6">
              <w:rPr>
                <w:b/>
              </w:rPr>
              <w:t>Pay Unit</w:t>
            </w:r>
          </w:p>
        </w:tc>
      </w:tr>
      <w:tr w:rsidR="007F4363" w:rsidRPr="00740EB6" w14:paraId="2E54E339" w14:textId="77777777" w:rsidTr="00003124">
        <w:trPr>
          <w:trHeight w:val="342"/>
        </w:trPr>
        <w:tc>
          <w:tcPr>
            <w:tcW w:w="6750" w:type="dxa"/>
          </w:tcPr>
          <w:p w14:paraId="4F2233AE" w14:textId="77777777" w:rsidR="007F4363" w:rsidRPr="00FB5000" w:rsidRDefault="007F4363" w:rsidP="007F4363">
            <w:pPr>
              <w:keepNext/>
              <w:keepLines/>
              <w:jc w:val="both"/>
              <w:rPr>
                <w:szCs w:val="24"/>
              </w:rPr>
            </w:pPr>
            <w:r>
              <w:t>Soil Type Base Course, Type ___</w:t>
            </w:r>
          </w:p>
        </w:tc>
        <w:tc>
          <w:tcPr>
            <w:tcW w:w="2700" w:type="dxa"/>
          </w:tcPr>
          <w:p w14:paraId="6E25770B" w14:textId="77777777" w:rsidR="007F4363" w:rsidRPr="00740EB6" w:rsidRDefault="007F4363" w:rsidP="007F4363">
            <w:pPr>
              <w:keepNext/>
              <w:keepLines/>
              <w:jc w:val="both"/>
            </w:pPr>
            <w:r w:rsidRPr="00FB5000">
              <w:rPr>
                <w:szCs w:val="24"/>
              </w:rPr>
              <w:t>Cubic Yard</w:t>
            </w:r>
          </w:p>
        </w:tc>
      </w:tr>
      <w:tr w:rsidR="007F4363" w:rsidRPr="00740EB6" w14:paraId="4467C2DA" w14:textId="77777777" w:rsidTr="00003124">
        <w:trPr>
          <w:trHeight w:val="360"/>
        </w:trPr>
        <w:tc>
          <w:tcPr>
            <w:tcW w:w="6750" w:type="dxa"/>
          </w:tcPr>
          <w:p w14:paraId="099DCFDC" w14:textId="77777777" w:rsidR="007F4363" w:rsidRDefault="007F4363" w:rsidP="007F4363">
            <w:pPr>
              <w:keepNext/>
              <w:keepLines/>
              <w:jc w:val="both"/>
            </w:pPr>
            <w:r>
              <w:t>Soil Type Base Course, Type ___</w:t>
            </w:r>
          </w:p>
        </w:tc>
        <w:tc>
          <w:tcPr>
            <w:tcW w:w="2700" w:type="dxa"/>
          </w:tcPr>
          <w:p w14:paraId="063BEFB6" w14:textId="77777777" w:rsidR="007F4363" w:rsidRPr="00FB5000" w:rsidRDefault="007F4363" w:rsidP="007F4363">
            <w:pPr>
              <w:keepNext/>
              <w:keepLines/>
              <w:jc w:val="both"/>
              <w:rPr>
                <w:szCs w:val="24"/>
              </w:rPr>
            </w:pPr>
            <w:r>
              <w:rPr>
                <w:szCs w:val="24"/>
              </w:rPr>
              <w:t>Ton</w:t>
            </w:r>
          </w:p>
        </w:tc>
      </w:tr>
      <w:tr w:rsidR="007F4363" w:rsidRPr="00740EB6" w14:paraId="58924035" w14:textId="77777777" w:rsidTr="00003124">
        <w:trPr>
          <w:trHeight w:val="360"/>
        </w:trPr>
        <w:tc>
          <w:tcPr>
            <w:tcW w:w="6750" w:type="dxa"/>
          </w:tcPr>
          <w:p w14:paraId="5BAB05B4" w14:textId="77777777" w:rsidR="007F4363" w:rsidRDefault="007F4363" w:rsidP="007F4363">
            <w:pPr>
              <w:keepNext/>
              <w:keepLines/>
              <w:jc w:val="both"/>
            </w:pPr>
            <w:r>
              <w:t>Reconditioning, Soil Type Base Course</w:t>
            </w:r>
          </w:p>
        </w:tc>
        <w:tc>
          <w:tcPr>
            <w:tcW w:w="2700" w:type="dxa"/>
          </w:tcPr>
          <w:p w14:paraId="4B06A26E" w14:textId="77777777" w:rsidR="007F4363" w:rsidRPr="00FB5000" w:rsidRDefault="007F4363" w:rsidP="007F4363">
            <w:pPr>
              <w:keepNext/>
              <w:keepLines/>
              <w:jc w:val="both"/>
              <w:rPr>
                <w:szCs w:val="24"/>
              </w:rPr>
            </w:pPr>
            <w:r>
              <w:t>1,000 Square Yards</w:t>
            </w:r>
          </w:p>
        </w:tc>
      </w:tr>
    </w:tbl>
    <w:p w14:paraId="7DB620D2" w14:textId="77777777" w:rsidR="00822148" w:rsidRDefault="00822148" w:rsidP="00822148">
      <w:pPr>
        <w:jc w:val="both"/>
        <w:outlineLvl w:val="1"/>
        <w:rPr>
          <w:szCs w:val="24"/>
        </w:rPr>
      </w:pPr>
    </w:p>
    <w:sectPr w:rsidR="00822148">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0E62D" w14:textId="77777777" w:rsidR="00324E3B" w:rsidRDefault="00324E3B">
      <w:r>
        <w:separator/>
      </w:r>
    </w:p>
  </w:endnote>
  <w:endnote w:type="continuationSeparator" w:id="0">
    <w:p w14:paraId="550770AA" w14:textId="77777777" w:rsidR="00324E3B" w:rsidRDefault="00324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6B67E" w14:textId="77777777" w:rsidR="00324E3B" w:rsidRDefault="00324E3B">
      <w:r>
        <w:separator/>
      </w:r>
    </w:p>
  </w:footnote>
  <w:footnote w:type="continuationSeparator" w:id="0">
    <w:p w14:paraId="44FF034A" w14:textId="77777777" w:rsidR="00324E3B" w:rsidRDefault="00324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7376" w14:textId="77777777" w:rsidR="00FB3002" w:rsidRPr="00AF68C4" w:rsidRDefault="00FB3002">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5C545323"/>
    <w:multiLevelType w:val="multilevel"/>
    <w:tmpl w:val="559EEE6C"/>
    <w:lvl w:ilvl="0">
      <w:start w:val="1010"/>
      <w:numFmt w:val="decimal"/>
      <w:lvlText w:val="%1"/>
      <w:lvlJc w:val="left"/>
      <w:pPr>
        <w:tabs>
          <w:tab w:val="num" w:pos="1080"/>
        </w:tabs>
        <w:ind w:left="1080" w:hanging="1080"/>
      </w:pPr>
      <w:rPr>
        <w:rFonts w:hint="default"/>
      </w:rPr>
    </w:lvl>
    <w:lvl w:ilvl="1">
      <w:start w:val="3"/>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2343040">
    <w:abstractNumId w:val="0"/>
  </w:num>
  <w:num w:numId="2" w16cid:durableId="47388110">
    <w:abstractNumId w:val="2"/>
  </w:num>
  <w:num w:numId="3" w16cid:durableId="1987080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03124"/>
    <w:rsid w:val="0000659F"/>
    <w:rsid w:val="00050BF0"/>
    <w:rsid w:val="000922FE"/>
    <w:rsid w:val="000C19C3"/>
    <w:rsid w:val="000D6E26"/>
    <w:rsid w:val="000E771C"/>
    <w:rsid w:val="00151057"/>
    <w:rsid w:val="0017336F"/>
    <w:rsid w:val="001D1C4A"/>
    <w:rsid w:val="001D67DB"/>
    <w:rsid w:val="002007B9"/>
    <w:rsid w:val="002026B5"/>
    <w:rsid w:val="00221E70"/>
    <w:rsid w:val="002A7E47"/>
    <w:rsid w:val="002B124D"/>
    <w:rsid w:val="002B2242"/>
    <w:rsid w:val="002C68F6"/>
    <w:rsid w:val="002E1241"/>
    <w:rsid w:val="00302790"/>
    <w:rsid w:val="00310AE3"/>
    <w:rsid w:val="00324E3B"/>
    <w:rsid w:val="00327881"/>
    <w:rsid w:val="00330F4B"/>
    <w:rsid w:val="003444E6"/>
    <w:rsid w:val="003B3245"/>
    <w:rsid w:val="003C2C77"/>
    <w:rsid w:val="003E2EF6"/>
    <w:rsid w:val="003F2A56"/>
    <w:rsid w:val="00403B90"/>
    <w:rsid w:val="00410832"/>
    <w:rsid w:val="00457B45"/>
    <w:rsid w:val="00463C2F"/>
    <w:rsid w:val="004772FD"/>
    <w:rsid w:val="00483823"/>
    <w:rsid w:val="00495D28"/>
    <w:rsid w:val="004B2889"/>
    <w:rsid w:val="004C1995"/>
    <w:rsid w:val="004D3333"/>
    <w:rsid w:val="004E2976"/>
    <w:rsid w:val="004E5411"/>
    <w:rsid w:val="004F1661"/>
    <w:rsid w:val="0054253A"/>
    <w:rsid w:val="00545A05"/>
    <w:rsid w:val="005532C7"/>
    <w:rsid w:val="005610F8"/>
    <w:rsid w:val="00572080"/>
    <w:rsid w:val="005823E7"/>
    <w:rsid w:val="005B6318"/>
    <w:rsid w:val="005C00E3"/>
    <w:rsid w:val="00645323"/>
    <w:rsid w:val="006643FE"/>
    <w:rsid w:val="00667EBB"/>
    <w:rsid w:val="0068422D"/>
    <w:rsid w:val="006917BD"/>
    <w:rsid w:val="00694D3B"/>
    <w:rsid w:val="007203B2"/>
    <w:rsid w:val="00725205"/>
    <w:rsid w:val="007329E1"/>
    <w:rsid w:val="007855B2"/>
    <w:rsid w:val="00785F28"/>
    <w:rsid w:val="00786873"/>
    <w:rsid w:val="0079360B"/>
    <w:rsid w:val="007A701A"/>
    <w:rsid w:val="007B17AF"/>
    <w:rsid w:val="007F3F86"/>
    <w:rsid w:val="007F4363"/>
    <w:rsid w:val="008107F5"/>
    <w:rsid w:val="00822148"/>
    <w:rsid w:val="008407FA"/>
    <w:rsid w:val="00844106"/>
    <w:rsid w:val="00855E65"/>
    <w:rsid w:val="008562A0"/>
    <w:rsid w:val="00866B5C"/>
    <w:rsid w:val="0089280D"/>
    <w:rsid w:val="008979FF"/>
    <w:rsid w:val="008A18D2"/>
    <w:rsid w:val="008D0672"/>
    <w:rsid w:val="0091249D"/>
    <w:rsid w:val="00983E9B"/>
    <w:rsid w:val="00984CC5"/>
    <w:rsid w:val="0098716C"/>
    <w:rsid w:val="009E46C2"/>
    <w:rsid w:val="00A01B0F"/>
    <w:rsid w:val="00A01E45"/>
    <w:rsid w:val="00A17249"/>
    <w:rsid w:val="00A2147E"/>
    <w:rsid w:val="00A37916"/>
    <w:rsid w:val="00A66DA9"/>
    <w:rsid w:val="00A72665"/>
    <w:rsid w:val="00A74192"/>
    <w:rsid w:val="00AB33B7"/>
    <w:rsid w:val="00AC6F15"/>
    <w:rsid w:val="00AE0ED4"/>
    <w:rsid w:val="00AF68C4"/>
    <w:rsid w:val="00B50727"/>
    <w:rsid w:val="00B9457E"/>
    <w:rsid w:val="00BD6E2C"/>
    <w:rsid w:val="00BF0E24"/>
    <w:rsid w:val="00C34422"/>
    <w:rsid w:val="00C714D5"/>
    <w:rsid w:val="00C856BA"/>
    <w:rsid w:val="00C9654B"/>
    <w:rsid w:val="00CB4126"/>
    <w:rsid w:val="00CD0EDA"/>
    <w:rsid w:val="00CE3C99"/>
    <w:rsid w:val="00CF72CE"/>
    <w:rsid w:val="00D05D22"/>
    <w:rsid w:val="00D14AAC"/>
    <w:rsid w:val="00D25E99"/>
    <w:rsid w:val="00D601D5"/>
    <w:rsid w:val="00D71E58"/>
    <w:rsid w:val="00D90F0B"/>
    <w:rsid w:val="00E1515B"/>
    <w:rsid w:val="00E25368"/>
    <w:rsid w:val="00E348A4"/>
    <w:rsid w:val="00E81B11"/>
    <w:rsid w:val="00E86EE2"/>
    <w:rsid w:val="00EA7B63"/>
    <w:rsid w:val="00EC00E6"/>
    <w:rsid w:val="00EE625F"/>
    <w:rsid w:val="00EF5ADD"/>
    <w:rsid w:val="00FA1F69"/>
    <w:rsid w:val="00FA4337"/>
    <w:rsid w:val="00FA69E0"/>
    <w:rsid w:val="00FB3002"/>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A6D4A"/>
  <w15:docId w15:val="{7B58ABF8-5F7A-4F70-8352-D8C47FD0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paragraph" w:styleId="Heading3">
    <w:name w:val="heading 3"/>
    <w:basedOn w:val="Normal"/>
    <w:next w:val="Normal"/>
    <w:link w:val="Heading3Char"/>
    <w:semiHidden/>
    <w:unhideWhenUsed/>
    <w:qFormat/>
    <w:rsid w:val="0032788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327881"/>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327881"/>
    <w:pPr>
      <w:keepNext/>
      <w:keepLines/>
      <w:spacing w:before="20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semiHidden/>
    <w:unhideWhenUsed/>
    <w:qFormat/>
    <w:rsid w:val="00327881"/>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rsid w:val="00327881"/>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character" w:customStyle="1" w:styleId="Heading3Char">
    <w:name w:val="Heading 3 Char"/>
    <w:basedOn w:val="DefaultParagraphFont"/>
    <w:link w:val="Heading3"/>
    <w:semiHidden/>
    <w:rsid w:val="00327881"/>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semiHidden/>
    <w:rsid w:val="00327881"/>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semiHidden/>
    <w:rsid w:val="00327881"/>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semiHidden/>
    <w:rsid w:val="0032788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327881"/>
    <w:rPr>
      <w:rFonts w:asciiTheme="majorHAnsi" w:eastAsiaTheme="majorEastAsia" w:hAnsiTheme="majorHAnsi" w:cstheme="majorBidi"/>
      <w:i/>
      <w:iCs/>
      <w:color w:val="404040" w:themeColor="text1" w:themeTint="BF"/>
    </w:rPr>
  </w:style>
  <w:style w:type="paragraph" w:styleId="BodyText">
    <w:name w:val="Body Text"/>
    <w:basedOn w:val="Normal"/>
    <w:link w:val="BodyTextChar"/>
    <w:rsid w:val="00E3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after="120"/>
      <w:jc w:val="both"/>
    </w:pPr>
    <w:rPr>
      <w:sz w:val="26"/>
    </w:rPr>
  </w:style>
  <w:style w:type="character" w:customStyle="1" w:styleId="BodyTextChar">
    <w:name w:val="Body Text Char"/>
    <w:basedOn w:val="DefaultParagraphFont"/>
    <w:link w:val="BodyText"/>
    <w:rsid w:val="00E348A4"/>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1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vision xmlns="18eea951-c1a4-4244-8cc7-be1efbfe7cb6">SOIL TYPE BASE COURSE (Pay Items: Soil Type Base Course, Type ___ (Cubic Yard); Soil Type Base Course, Type ___ (Ton); Reconditioning, Soil Type Base Course (1,000 Square Yards))</Provision>
    <File_x0020_Category xmlns="18eea951-c1a4-4244-8cc7-be1efbfe7cb6" xsi:nil="true"/>
    <Provision_x0020_Number xmlns="18eea951-c1a4-4244-8cc7-be1efbfe7cb6">SPI 05-04</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05</No_x002e_>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86D3B6E6-DCE2-40FD-AE9E-9F2F28317F55}">
  <ds:schemaRefs>
    <ds:schemaRef ds:uri="http://schemas.openxmlformats.org/officeDocument/2006/bibliography"/>
  </ds:schemaRefs>
</ds:datastoreItem>
</file>

<file path=customXml/itemProps2.xml><?xml version="1.0" encoding="utf-8"?>
<ds:datastoreItem xmlns:ds="http://schemas.openxmlformats.org/officeDocument/2006/customXml" ds:itemID="{BAACCCD6-B1B3-4D25-B20D-E0CD5A4CB8D6}">
  <ds:schemaRefs>
    <ds:schemaRef ds:uri="http://schemas.microsoft.com/sharepoint/v3/contenttype/forms"/>
  </ds:schemaRefs>
</ds:datastoreItem>
</file>

<file path=customXml/itemProps3.xml><?xml version="1.0" encoding="utf-8"?>
<ds:datastoreItem xmlns:ds="http://schemas.openxmlformats.org/officeDocument/2006/customXml" ds:itemID="{B2E4EA5E-9064-4179-AAB5-200C77F9D87D}">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4.xml><?xml version="1.0" encoding="utf-8"?>
<ds:datastoreItem xmlns:ds="http://schemas.openxmlformats.org/officeDocument/2006/customXml" ds:itemID="{D7E49088-3EAA-4443-9625-C8FDD1DBD1C3}"/>
</file>

<file path=customXml/itemProps5.xml><?xml version="1.0" encoding="utf-8"?>
<ds:datastoreItem xmlns:ds="http://schemas.openxmlformats.org/officeDocument/2006/customXml" ds:itemID="{18CCB5F8-C030-4173-A255-0B1B4905D6D9}"/>
</file>

<file path=docProps/app.xml><?xml version="1.0" encoding="utf-8"?>
<Properties xmlns="http://schemas.openxmlformats.org/officeDocument/2006/extended-properties" xmlns:vt="http://schemas.openxmlformats.org/officeDocument/2006/docPropsVTypes">
  <Template>Normal.dotm</Template>
  <TotalTime>10</TotalTime>
  <Pages>6</Pages>
  <Words>2259</Words>
  <Characters>11320</Characters>
  <Application>Microsoft Office Word</Application>
  <DocSecurity>0</DocSecurity>
  <Lines>297</Lines>
  <Paragraphs>149</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SOIL TYPE BASE COURSE</cp:keywords>
  <dc:description/>
  <cp:lastModifiedBy>Penny, Lisa E</cp:lastModifiedBy>
  <cp:revision>7</cp:revision>
  <dcterms:created xsi:type="dcterms:W3CDTF">2012-01-12T19:33:00Z</dcterms:created>
  <dcterms:modified xsi:type="dcterms:W3CDTF">2026-08-17T21:00:00Z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34800</vt:r8>
  </property>
</Properties>
</file>